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0ACB" w14:textId="77777777" w:rsidR="00867358" w:rsidRPr="00621235" w:rsidRDefault="00867358" w:rsidP="00867358">
      <w:pPr>
        <w:rPr>
          <w:rFonts w:ascii="Calibri" w:hAnsi="Calibri" w:cs="Calibri"/>
        </w:rPr>
      </w:pPr>
      <w:r>
        <w:rPr>
          <w:rFonts w:ascii="Calibri" w:hAnsi="Calibri"/>
        </w:rPr>
        <w:t xml:space="preserve">Föreningens namn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FÖREDRAGNINGSLISTA</w:t>
      </w:r>
    </w:p>
    <w:p w14:paraId="4D4103AF" w14:textId="77777777" w:rsidR="00867358" w:rsidRDefault="00867358" w:rsidP="00867358">
      <w:pPr>
        <w:rPr>
          <w:rFonts w:ascii="Calibri" w:hAnsi="Calibri" w:cs="Calibri"/>
          <w:b/>
        </w:rPr>
      </w:pPr>
    </w:p>
    <w:p w14:paraId="523726D1" w14:textId="77777777" w:rsidR="00867358" w:rsidRPr="00621235" w:rsidRDefault="00867358" w:rsidP="00867358">
      <w:pPr>
        <w:rPr>
          <w:rFonts w:ascii="Calibri" w:hAnsi="Calibri" w:cs="Calibri"/>
        </w:rPr>
      </w:pPr>
      <w:r>
        <w:rPr>
          <w:rFonts w:ascii="Calibri" w:hAnsi="Calibri"/>
          <w:b/>
        </w:rPr>
        <w:t>Höstmöte 20xx</w:t>
      </w:r>
      <w:r>
        <w:rPr>
          <w:rFonts w:ascii="Calibri" w:hAnsi="Calibri"/>
        </w:rPr>
        <w:t xml:space="preserve"> </w:t>
      </w:r>
    </w:p>
    <w:p w14:paraId="28D8FC64" w14:textId="77777777" w:rsidR="00867358" w:rsidRDefault="00867358" w:rsidP="00867358">
      <w:pPr>
        <w:rPr>
          <w:rFonts w:ascii="Calibri" w:hAnsi="Calibri" w:cs="Calibri"/>
        </w:rPr>
      </w:pPr>
    </w:p>
    <w:p w14:paraId="2757415A" w14:textId="77777777" w:rsidR="00867358" w:rsidRPr="00621235" w:rsidRDefault="00867358" w:rsidP="007C4C36">
      <w:pPr>
        <w:rPr>
          <w:rFonts w:ascii="Calibri" w:hAnsi="Calibri" w:cs="Calibri"/>
        </w:rPr>
      </w:pPr>
      <w:r>
        <w:rPr>
          <w:rFonts w:ascii="Calibri" w:hAnsi="Calibri"/>
        </w:rPr>
        <w:t xml:space="preserve">Tid: </w:t>
      </w:r>
      <w:r>
        <w:rPr>
          <w:rFonts w:ascii="Calibri" w:hAnsi="Calibri"/>
        </w:rPr>
        <w:tab/>
        <w:t xml:space="preserve">datum och klockslag </w:t>
      </w:r>
    </w:p>
    <w:p w14:paraId="5972D5F0" w14:textId="77777777" w:rsidR="00867358" w:rsidRPr="00621235" w:rsidRDefault="00867358" w:rsidP="007C4C36">
      <w:pPr>
        <w:rPr>
          <w:rFonts w:ascii="Calibri" w:hAnsi="Calibri" w:cs="Calibri"/>
        </w:rPr>
      </w:pPr>
      <w:r>
        <w:rPr>
          <w:rFonts w:ascii="Calibri" w:hAnsi="Calibri"/>
        </w:rPr>
        <w:t xml:space="preserve">Plats: </w:t>
      </w:r>
      <w:r>
        <w:rPr>
          <w:rFonts w:ascii="Calibri" w:hAnsi="Calibri"/>
        </w:rPr>
        <w:tab/>
        <w:t>plats och stad / distansmöte (till exempel Microsoft Teams eller Zoom)</w:t>
      </w:r>
    </w:p>
    <w:p w14:paraId="25863387" w14:textId="77777777" w:rsidR="00867358" w:rsidRDefault="00867358" w:rsidP="007C4C36">
      <w:pPr>
        <w:rPr>
          <w:rFonts w:ascii="Calibri" w:hAnsi="Calibri" w:cs="Calibri"/>
          <w:color w:val="A6A6A6" w:themeColor="background1" w:themeShade="A6"/>
        </w:rPr>
      </w:pPr>
    </w:p>
    <w:p w14:paraId="287385A1" w14:textId="77777777" w:rsidR="00867358" w:rsidRPr="00621235" w:rsidRDefault="00867358" w:rsidP="007C4C36">
      <w:pPr>
        <w:rPr>
          <w:rFonts w:ascii="Calibri" w:hAnsi="Calibri" w:cs="Calibri"/>
          <w:color w:val="A6A6A6" w:themeColor="background1" w:themeShade="A6"/>
        </w:rPr>
      </w:pPr>
      <w:r>
        <w:rPr>
          <w:rFonts w:ascii="Calibri" w:hAnsi="Calibri"/>
          <w:color w:val="A6A6A6" w:themeColor="background1" w:themeShade="A6"/>
        </w:rPr>
        <w:t>Formulera föredragningslistan så att ni kan använda den som mall för protokollet.</w:t>
      </w:r>
    </w:p>
    <w:p w14:paraId="72DA452E" w14:textId="77777777" w:rsidR="00867358" w:rsidRDefault="00867358" w:rsidP="007C4C36">
      <w:pPr>
        <w:ind w:left="2608" w:hanging="2608"/>
        <w:rPr>
          <w:rFonts w:ascii="Calibri" w:hAnsi="Calibri" w:cs="Calibri"/>
          <w:b/>
        </w:rPr>
      </w:pPr>
    </w:p>
    <w:p w14:paraId="3A9CF1CB" w14:textId="77777777" w:rsidR="00867358" w:rsidRPr="00621235" w:rsidRDefault="00867358" w:rsidP="007C4C36">
      <w:pPr>
        <w:ind w:left="2608" w:hanging="2608"/>
        <w:rPr>
          <w:rFonts w:ascii="Calibri" w:hAnsi="Calibri" w:cs="Calibri"/>
        </w:rPr>
      </w:pPr>
      <w:r>
        <w:rPr>
          <w:rFonts w:ascii="Calibri" w:hAnsi="Calibri"/>
          <w:b/>
        </w:rPr>
        <w:t>Ärenden</w:t>
      </w:r>
    </w:p>
    <w:p w14:paraId="31F4CACB" w14:textId="77777777" w:rsidR="00867358" w:rsidRPr="00621235" w:rsidRDefault="00867358" w:rsidP="007C4C36">
      <w:pPr>
        <w:ind w:left="2608" w:hanging="2608"/>
        <w:rPr>
          <w:rFonts w:ascii="Calibri" w:hAnsi="Calibri" w:cs="Calibri"/>
        </w:rPr>
      </w:pPr>
    </w:p>
    <w:p w14:paraId="1714A39E" w14:textId="77777777" w:rsidR="00867358" w:rsidRPr="00621235" w:rsidRDefault="00867358" w:rsidP="007C4C36">
      <w:pPr>
        <w:ind w:left="2608" w:hanging="2608"/>
        <w:rPr>
          <w:rFonts w:ascii="Calibri" w:hAnsi="Calibri" w:cs="Calibri"/>
        </w:rPr>
      </w:pPr>
      <w:r>
        <w:rPr>
          <w:rFonts w:ascii="Calibri" w:hAnsi="Calibri"/>
        </w:rPr>
        <w:t>1</w:t>
      </w:r>
      <w:r>
        <w:rPr>
          <w:rFonts w:ascii="Calibri" w:hAnsi="Calibri"/>
        </w:rPr>
        <w:tab/>
        <w:t>Mötet öppnas</w:t>
      </w:r>
    </w:p>
    <w:p w14:paraId="0DD59E06" w14:textId="77777777" w:rsidR="00867358" w:rsidRPr="00621235" w:rsidRDefault="00867358" w:rsidP="007C4C36">
      <w:pPr>
        <w:ind w:left="2608" w:hanging="2608"/>
        <w:rPr>
          <w:rFonts w:ascii="Calibri" w:hAnsi="Calibri" w:cs="Calibri"/>
        </w:rPr>
      </w:pPr>
      <w:r>
        <w:rPr>
          <w:rFonts w:ascii="Calibri" w:hAnsi="Calibri"/>
        </w:rPr>
        <w:t>2</w:t>
      </w:r>
      <w:r>
        <w:rPr>
          <w:rFonts w:ascii="Calibri" w:hAnsi="Calibri"/>
        </w:rPr>
        <w:tab/>
        <w:t xml:space="preserve">Konstaterande av mötets laglighet och beslutförhet  </w:t>
      </w:r>
    </w:p>
    <w:p w14:paraId="571BF371" w14:textId="77777777" w:rsidR="002F4780" w:rsidRPr="00621235" w:rsidRDefault="002F4780" w:rsidP="002F4780">
      <w:pPr>
        <w:ind w:left="2608" w:hanging="2608"/>
        <w:rPr>
          <w:rFonts w:ascii="Calibri" w:hAnsi="Calibri" w:cs="Calibri"/>
        </w:rPr>
      </w:pPr>
      <w:r>
        <w:rPr>
          <w:rFonts w:ascii="Calibri" w:hAnsi="Calibri"/>
        </w:rPr>
        <w:t>3</w:t>
      </w:r>
      <w:r>
        <w:rPr>
          <w:rFonts w:ascii="Calibri" w:hAnsi="Calibri"/>
        </w:rPr>
        <w:tab/>
        <w:t>Föredragningslistan godkänns</w:t>
      </w:r>
    </w:p>
    <w:p w14:paraId="665716C8" w14:textId="77777777" w:rsidR="00867358" w:rsidRPr="00621235" w:rsidRDefault="002F4780" w:rsidP="007C4C36">
      <w:pPr>
        <w:ind w:left="2608" w:hanging="2608"/>
        <w:rPr>
          <w:rFonts w:ascii="Calibri" w:hAnsi="Calibri" w:cs="Calibri"/>
        </w:rPr>
      </w:pPr>
      <w:r>
        <w:rPr>
          <w:rFonts w:ascii="Calibri" w:hAnsi="Calibri"/>
        </w:rPr>
        <w:t>4</w:t>
      </w:r>
      <w:r>
        <w:rPr>
          <w:rFonts w:ascii="Calibri" w:hAnsi="Calibri"/>
        </w:rPr>
        <w:tab/>
        <w:t>Val av mötesfunktionärer</w:t>
      </w:r>
    </w:p>
    <w:p w14:paraId="3611E39A" w14:textId="77777777" w:rsidR="00867358" w:rsidRPr="00621235" w:rsidRDefault="00867358" w:rsidP="007C4C36">
      <w:pPr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/>
        </w:rPr>
        <w:t>ordförande</w:t>
      </w:r>
    </w:p>
    <w:p w14:paraId="675568D4" w14:textId="77777777" w:rsidR="00867358" w:rsidRPr="00621235" w:rsidRDefault="00867358" w:rsidP="007C4C36">
      <w:pPr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/>
        </w:rPr>
        <w:t>sekreterare</w:t>
      </w:r>
    </w:p>
    <w:p w14:paraId="52A37DB5" w14:textId="77777777" w:rsidR="00867358" w:rsidRPr="00621235" w:rsidRDefault="00867358" w:rsidP="007C4C36">
      <w:pPr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/>
        </w:rPr>
        <w:t>protokolljusterare</w:t>
      </w:r>
    </w:p>
    <w:p w14:paraId="651A69C9" w14:textId="77777777" w:rsidR="00867358" w:rsidRPr="00621235" w:rsidRDefault="00867358" w:rsidP="007C4C36">
      <w:pPr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/>
        </w:rPr>
        <w:t>rösträknare</w:t>
      </w:r>
    </w:p>
    <w:p w14:paraId="4159267A" w14:textId="77777777" w:rsidR="00867358" w:rsidRPr="00621235" w:rsidRDefault="00867358" w:rsidP="007C4C36">
      <w:pPr>
        <w:ind w:left="2608" w:hanging="2608"/>
        <w:rPr>
          <w:rFonts w:ascii="Calibri" w:hAnsi="Calibri" w:cs="Calibri"/>
        </w:rPr>
      </w:pPr>
    </w:p>
    <w:p w14:paraId="1425E3B9" w14:textId="77777777" w:rsidR="00867358" w:rsidRDefault="00867358" w:rsidP="007C4C36"/>
    <w:p w14:paraId="0C9DFC0A" w14:textId="77777777" w:rsidR="001724C4" w:rsidRPr="00B624DD" w:rsidRDefault="001724C4" w:rsidP="007C4C36"/>
    <w:p w14:paraId="23DAB838" w14:textId="77777777" w:rsidR="001724C4" w:rsidRPr="0080425D" w:rsidRDefault="001724C4" w:rsidP="007C4C36">
      <w:pPr>
        <w:rPr>
          <w:rFonts w:ascii="Calibri" w:hAnsi="Calibri" w:cs="Calibri"/>
        </w:rPr>
      </w:pPr>
      <w:r>
        <w:rPr>
          <w:rFonts w:ascii="Calibri" w:hAnsi="Calibri"/>
        </w:rPr>
        <w:t xml:space="preserve">5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Beslut om längden för föreningsstyrelsens verksamhetsperiod</w:t>
      </w:r>
    </w:p>
    <w:p w14:paraId="18D9F2BF" w14:textId="77777777" w:rsidR="001724C4" w:rsidRPr="0080425D" w:rsidRDefault="001724C4" w:rsidP="007C4C36">
      <w:pPr>
        <w:rPr>
          <w:rFonts w:ascii="Calibri" w:hAnsi="Calibri" w:cs="Calibri"/>
        </w:rPr>
      </w:pPr>
    </w:p>
    <w:p w14:paraId="7C4237EA" w14:textId="77777777" w:rsidR="00025FE6" w:rsidRPr="00C230DE" w:rsidRDefault="00AC6A14" w:rsidP="007C4C36">
      <w:pPr>
        <w:ind w:left="2608"/>
        <w:rPr>
          <w:rFonts w:ascii="Calibri" w:hAnsi="Calibri" w:cs="Calibri"/>
          <w:color w:val="808080" w:themeColor="background1" w:themeShade="80"/>
        </w:rPr>
      </w:pPr>
      <w:r>
        <w:rPr>
          <w:rFonts w:ascii="Calibri" w:hAnsi="Calibri"/>
          <w:color w:val="808080" w:themeColor="background1" w:themeShade="80"/>
        </w:rPr>
        <w:t>Enligt 11 § punkt 1 i föreningens stadgar väljs styrelsens ordförande och medlemmar då mötet infaller på ett ojämnt årtal. På basis av det här är verksamhetsperioden två år.</w:t>
      </w:r>
    </w:p>
    <w:p w14:paraId="1368047F" w14:textId="77777777" w:rsidR="001724C4" w:rsidRPr="0080425D" w:rsidRDefault="001724C4" w:rsidP="007C4C36">
      <w:pPr>
        <w:rPr>
          <w:rFonts w:ascii="Calibri" w:hAnsi="Calibri" w:cs="Calibri"/>
        </w:rPr>
      </w:pPr>
    </w:p>
    <w:p w14:paraId="1881329D" w14:textId="77777777" w:rsidR="001724C4" w:rsidRPr="0080425D" w:rsidRDefault="001724C4" w:rsidP="007C4C36">
      <w:pPr>
        <w:rPr>
          <w:rFonts w:ascii="Calibri" w:hAnsi="Calibri" w:cs="Calibri"/>
        </w:rPr>
      </w:pPr>
      <w:r>
        <w:rPr>
          <w:rFonts w:ascii="Calibri" w:hAnsi="Calibri"/>
        </w:rPr>
        <w:t xml:space="preserve">6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Val av föreningens ordförande för perioden åååå–åååå</w:t>
      </w:r>
    </w:p>
    <w:p w14:paraId="2F7F6689" w14:textId="77777777" w:rsidR="001724C4" w:rsidRPr="0080425D" w:rsidRDefault="001724C4" w:rsidP="007C4C36">
      <w:pPr>
        <w:rPr>
          <w:rFonts w:ascii="Calibri" w:hAnsi="Calibri" w:cs="Calibri"/>
        </w:rPr>
      </w:pPr>
    </w:p>
    <w:p w14:paraId="458D63C5" w14:textId="77777777" w:rsidR="001724C4" w:rsidRPr="0080425D" w:rsidRDefault="001724C4" w:rsidP="007C4C36">
      <w:pPr>
        <w:rPr>
          <w:rFonts w:ascii="Calibri" w:hAnsi="Calibri" w:cs="Calibri"/>
        </w:rPr>
      </w:pPr>
      <w:r>
        <w:rPr>
          <w:rFonts w:ascii="Calibri" w:hAnsi="Calibri"/>
        </w:rPr>
        <w:t xml:space="preserve">7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Val av styrelsemedlemmar i föreningen för åren xxxx–xxxx</w:t>
      </w:r>
    </w:p>
    <w:p w14:paraId="5C3959C7" w14:textId="77777777" w:rsidR="00131E7E" w:rsidRDefault="00131E7E" w:rsidP="007C4C36">
      <w:pPr>
        <w:ind w:left="2608"/>
        <w:rPr>
          <w:rFonts w:ascii="Calibri" w:hAnsi="Calibri" w:cs="Calibri"/>
          <w:color w:val="808080" w:themeColor="background1" w:themeShade="80"/>
        </w:rPr>
      </w:pPr>
      <w:r>
        <w:rPr>
          <w:rFonts w:ascii="Calibri" w:hAnsi="Calibri"/>
          <w:color w:val="808080" w:themeColor="background1" w:themeShade="80"/>
        </w:rPr>
        <w:t>Enligt 11 § punkt 2 i föreningens stadgar är en medlem som har gått i pension efter godkännandet av stadgarna den 10 november 2010 inte valbar vid val av föreningens ordförande eller övriga styrelsemedlemmar.</w:t>
      </w:r>
    </w:p>
    <w:p w14:paraId="1F35FFA3" w14:textId="77777777" w:rsidR="00131E7E" w:rsidRPr="0080425D" w:rsidRDefault="00131E7E" w:rsidP="007C4C36">
      <w:pPr>
        <w:ind w:left="1304"/>
        <w:rPr>
          <w:rFonts w:ascii="Calibri" w:hAnsi="Calibri" w:cs="Calibri"/>
        </w:rPr>
      </w:pPr>
    </w:p>
    <w:p w14:paraId="759CC99B" w14:textId="77777777" w:rsidR="001724C4" w:rsidRPr="0080425D" w:rsidRDefault="001724C4" w:rsidP="007C4C36">
      <w:pPr>
        <w:ind w:left="1304" w:firstLine="1304"/>
        <w:rPr>
          <w:rFonts w:ascii="Calibri" w:hAnsi="Calibri" w:cs="Calibri"/>
        </w:rPr>
      </w:pPr>
      <w:r>
        <w:rPr>
          <w:rFonts w:ascii="Calibri" w:hAnsi="Calibri"/>
        </w:rPr>
        <w:t>a) Antal ordinarie styrelsemedlemmar och styrelsesuppleanter</w:t>
      </w:r>
    </w:p>
    <w:p w14:paraId="1AEF44C2" w14:textId="77777777" w:rsidR="007214C1" w:rsidRPr="00BC424B" w:rsidRDefault="00B94263" w:rsidP="007C4C36">
      <w:pPr>
        <w:ind w:left="2608"/>
        <w:rPr>
          <w:rFonts w:ascii="Calibri" w:hAnsi="Calibri" w:cs="Calibri"/>
          <w:color w:val="808080" w:themeColor="background1" w:themeShade="80"/>
        </w:rPr>
      </w:pPr>
      <w:r>
        <w:rPr>
          <w:rFonts w:ascii="Calibri" w:hAnsi="Calibri"/>
          <w:color w:val="808080" w:themeColor="background1" w:themeShade="80"/>
        </w:rPr>
        <w:t>Enligt 13 § punkt 1 i föreningens stadgar måste styrelsen ha minst fem (5) och högst femton (15) ordinarie medlemmar samt högst ett motsvarande antal styrelsesuppleanter.</w:t>
      </w:r>
    </w:p>
    <w:p w14:paraId="682D8D48" w14:textId="77777777" w:rsidR="001724C4" w:rsidRPr="0080425D" w:rsidRDefault="001724C4" w:rsidP="007C4C36">
      <w:pPr>
        <w:rPr>
          <w:rFonts w:ascii="Calibri" w:hAnsi="Calibri" w:cs="Calibri"/>
        </w:rPr>
      </w:pPr>
    </w:p>
    <w:p w14:paraId="3691F5F3" w14:textId="77777777" w:rsidR="001724C4" w:rsidRPr="0080425D" w:rsidRDefault="001724C4" w:rsidP="007C4C36">
      <w:pPr>
        <w:ind w:left="1304" w:firstLine="1304"/>
        <w:rPr>
          <w:rFonts w:ascii="Calibri" w:hAnsi="Calibri" w:cs="Calibri"/>
        </w:rPr>
      </w:pPr>
      <w:r>
        <w:rPr>
          <w:rFonts w:ascii="Calibri" w:hAnsi="Calibri"/>
        </w:rPr>
        <w:t>b) Val av ordinarie styrelsemedlemmar och styrelsesuppleanter</w:t>
      </w:r>
    </w:p>
    <w:p w14:paraId="1895293F" w14:textId="77777777" w:rsidR="001724C4" w:rsidRPr="0080425D" w:rsidRDefault="001724C4" w:rsidP="007C4C36">
      <w:pPr>
        <w:rPr>
          <w:rFonts w:ascii="Calibri" w:hAnsi="Calibri" w:cs="Calibri"/>
        </w:rPr>
      </w:pPr>
    </w:p>
    <w:p w14:paraId="2D5C11AE" w14:textId="77777777" w:rsidR="001724C4" w:rsidRPr="0080425D" w:rsidRDefault="001724C4" w:rsidP="007C4C36">
      <w:pPr>
        <w:rPr>
          <w:rFonts w:ascii="Calibri" w:hAnsi="Calibri" w:cs="Calibri"/>
        </w:rPr>
      </w:pPr>
      <w:r>
        <w:rPr>
          <w:rFonts w:ascii="Calibri" w:hAnsi="Calibri"/>
        </w:rPr>
        <w:t xml:space="preserve">8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Val/fastställande av huvudförtroendemän och förtroendemän</w:t>
      </w:r>
    </w:p>
    <w:p w14:paraId="401F181A" w14:textId="77777777" w:rsidR="001724C4" w:rsidRPr="0080425D" w:rsidRDefault="001724C4" w:rsidP="007C4C36">
      <w:pPr>
        <w:rPr>
          <w:rFonts w:ascii="Calibri" w:hAnsi="Calibri" w:cs="Calibri"/>
        </w:rPr>
      </w:pPr>
    </w:p>
    <w:p w14:paraId="03EC79C3" w14:textId="77777777" w:rsidR="001724C4" w:rsidRDefault="001724C4" w:rsidP="007C4C36">
      <w:pPr>
        <w:ind w:left="1304" w:firstLine="1304"/>
        <w:rPr>
          <w:rFonts w:ascii="Calibri" w:hAnsi="Calibri" w:cs="Calibri"/>
        </w:rPr>
      </w:pPr>
      <w:r>
        <w:rPr>
          <w:rFonts w:ascii="Calibri" w:hAnsi="Calibri"/>
        </w:rPr>
        <w:t>a) Val av huvudförtroendeman och vice huvudförtroendeman</w:t>
      </w:r>
    </w:p>
    <w:p w14:paraId="2207D8ED" w14:textId="77777777" w:rsidR="00B94263" w:rsidRPr="0080425D" w:rsidRDefault="00B94263" w:rsidP="007C4C36">
      <w:pPr>
        <w:ind w:left="1304" w:firstLine="1304"/>
        <w:rPr>
          <w:rFonts w:ascii="Calibri" w:hAnsi="Calibri" w:cs="Calibri"/>
        </w:rPr>
      </w:pPr>
    </w:p>
    <w:p w14:paraId="2219C096" w14:textId="77777777" w:rsidR="00CD0756" w:rsidRDefault="001724C4" w:rsidP="007C4C36">
      <w:pPr>
        <w:ind w:left="1304" w:firstLine="1304"/>
        <w:rPr>
          <w:rFonts w:ascii="Calibri" w:hAnsi="Calibri" w:cs="Calibri"/>
        </w:rPr>
      </w:pPr>
      <w:r>
        <w:rPr>
          <w:rFonts w:ascii="Calibri" w:hAnsi="Calibri"/>
        </w:rPr>
        <w:t>b) Fastställande av valet av tekniska branschens förtroendeman</w:t>
      </w:r>
    </w:p>
    <w:p w14:paraId="50FDEEB7" w14:textId="77777777" w:rsidR="001724C4" w:rsidRDefault="001724C4" w:rsidP="007C4C36">
      <w:pPr>
        <w:ind w:left="1304" w:firstLine="1304"/>
        <w:rPr>
          <w:rFonts w:ascii="Calibri" w:hAnsi="Calibri" w:cs="Calibri"/>
          <w:color w:val="808080" w:themeColor="background1" w:themeShade="80"/>
        </w:rPr>
      </w:pPr>
      <w:r>
        <w:rPr>
          <w:rFonts w:ascii="Calibri" w:hAnsi="Calibri"/>
          <w:color w:val="808080" w:themeColor="background1" w:themeShade="80"/>
        </w:rPr>
        <w:t xml:space="preserve">Vi hör en presentation om valet och fastställer valet.  </w:t>
      </w:r>
    </w:p>
    <w:p w14:paraId="38BBD379" w14:textId="77777777" w:rsidR="00B94263" w:rsidRPr="00CD0756" w:rsidRDefault="00B94263" w:rsidP="007C4C36">
      <w:pPr>
        <w:ind w:left="1304" w:firstLine="1304"/>
        <w:rPr>
          <w:rFonts w:ascii="Calibri" w:hAnsi="Calibri" w:cs="Calibri"/>
        </w:rPr>
      </w:pPr>
    </w:p>
    <w:p w14:paraId="18AC9F80" w14:textId="77777777" w:rsidR="001724C4" w:rsidRDefault="001724C4" w:rsidP="007C4C36">
      <w:pPr>
        <w:ind w:left="1304" w:firstLine="1304"/>
        <w:rPr>
          <w:rFonts w:ascii="Calibri" w:hAnsi="Calibri" w:cs="Calibri"/>
        </w:rPr>
      </w:pPr>
      <w:r>
        <w:rPr>
          <w:rFonts w:ascii="Calibri" w:hAnsi="Calibri"/>
        </w:rPr>
        <w:t>c) Fastställande av valet av social- och hälsovårdsbranschens förtroendeman</w:t>
      </w:r>
    </w:p>
    <w:p w14:paraId="316FC379" w14:textId="77777777" w:rsidR="001724C4" w:rsidRPr="00DA3948" w:rsidRDefault="007214C1" w:rsidP="007C4C36">
      <w:pPr>
        <w:ind w:left="2608"/>
        <w:rPr>
          <w:rFonts w:ascii="Calibri" w:hAnsi="Calibri" w:cs="Calibri"/>
          <w:color w:val="808080" w:themeColor="background1" w:themeShade="80"/>
        </w:rPr>
      </w:pPr>
      <w:r>
        <w:rPr>
          <w:rFonts w:ascii="Calibri" w:hAnsi="Calibri"/>
          <w:color w:val="808080" w:themeColor="background1" w:themeShade="80"/>
        </w:rPr>
        <w:t xml:space="preserve">Vi hör en presentation om valet och fastställer valet.  </w:t>
      </w:r>
    </w:p>
    <w:p w14:paraId="27AAC7DC" w14:textId="77777777" w:rsidR="001724C4" w:rsidRPr="00DA3948" w:rsidRDefault="001724C4" w:rsidP="007C4C36">
      <w:pPr>
        <w:rPr>
          <w:rFonts w:ascii="Calibri" w:hAnsi="Calibri" w:cs="Calibri"/>
          <w:color w:val="808080" w:themeColor="background1" w:themeShade="80"/>
        </w:rPr>
      </w:pPr>
    </w:p>
    <w:p w14:paraId="5DC200A9" w14:textId="77777777" w:rsidR="001724C4" w:rsidRPr="0080425D" w:rsidRDefault="001724C4" w:rsidP="007C4C36">
      <w:pPr>
        <w:rPr>
          <w:rFonts w:ascii="Calibri" w:hAnsi="Calibri" w:cs="Calibri"/>
        </w:rPr>
      </w:pPr>
      <w:r>
        <w:rPr>
          <w:rFonts w:ascii="Calibri" w:hAnsi="Calibri"/>
        </w:rPr>
        <w:t xml:space="preserve">9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Val av verksamhetsgranskare och/eller revisorer för år åååå</w:t>
      </w:r>
    </w:p>
    <w:p w14:paraId="76A04702" w14:textId="77777777" w:rsidR="00131E7E" w:rsidRPr="00DA3948" w:rsidRDefault="00131E7E" w:rsidP="007C4C36">
      <w:pPr>
        <w:ind w:left="2608"/>
        <w:rPr>
          <w:rFonts w:ascii="Calibri" w:hAnsi="Calibri" w:cs="Calibri"/>
          <w:color w:val="808080" w:themeColor="background1" w:themeShade="80"/>
        </w:rPr>
      </w:pPr>
      <w:r>
        <w:rPr>
          <w:rFonts w:ascii="Calibri" w:hAnsi="Calibri"/>
          <w:color w:val="808080" w:themeColor="background1" w:themeShade="80"/>
        </w:rPr>
        <w:t>Verksamhetsgranskarna och/eller revisorerna kan inte vara ordinarie styrelsemedlemmar eller styrelsesuppleanter.</w:t>
      </w:r>
      <w:r>
        <w:rPr>
          <w:rFonts w:ascii="Calibri" w:hAnsi="Calibri"/>
          <w:color w:val="808080" w:themeColor="background1" w:themeShade="80"/>
        </w:rPr>
        <w:tab/>
      </w:r>
    </w:p>
    <w:p w14:paraId="7DD0FBFA" w14:textId="77777777" w:rsidR="00131E7E" w:rsidRPr="00DA3948" w:rsidRDefault="00131E7E" w:rsidP="007C4C36">
      <w:pPr>
        <w:ind w:left="2608"/>
        <w:rPr>
          <w:rFonts w:ascii="Calibri" w:hAnsi="Calibri" w:cs="Calibri"/>
          <w:color w:val="808080" w:themeColor="background1" w:themeShade="80"/>
        </w:rPr>
      </w:pPr>
    </w:p>
    <w:p w14:paraId="555FA785" w14:textId="77777777" w:rsidR="001724C4" w:rsidRPr="0080425D" w:rsidRDefault="001724C4" w:rsidP="007C4C36">
      <w:pPr>
        <w:rPr>
          <w:rFonts w:ascii="Calibri" w:hAnsi="Calibri" w:cs="Calibri"/>
        </w:rPr>
      </w:pPr>
      <w:r>
        <w:rPr>
          <w:rFonts w:ascii="Calibri" w:hAnsi="Calibri"/>
        </w:rPr>
        <w:t xml:space="preserve">10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Val av föreningens representanter i samarbetsorganisationerna för år åååå</w:t>
      </w:r>
    </w:p>
    <w:p w14:paraId="51AA8357" w14:textId="77777777" w:rsidR="001724C4" w:rsidRPr="0080425D" w:rsidRDefault="001724C4" w:rsidP="007C4C36">
      <w:pPr>
        <w:rPr>
          <w:rFonts w:ascii="Calibri" w:hAnsi="Calibri" w:cs="Calibri"/>
        </w:rPr>
      </w:pPr>
    </w:p>
    <w:p w14:paraId="157D7B46" w14:textId="77777777" w:rsidR="001724C4" w:rsidRPr="0080425D" w:rsidRDefault="001724C4" w:rsidP="007C4C36">
      <w:pPr>
        <w:rPr>
          <w:rFonts w:ascii="Calibri" w:hAnsi="Calibri" w:cs="Calibri"/>
        </w:rPr>
      </w:pPr>
      <w:r>
        <w:rPr>
          <w:rFonts w:ascii="Calibri" w:hAnsi="Calibri"/>
        </w:rPr>
        <w:t xml:space="preserve">11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Godkännande av verksamhetsplanen för år åååå</w:t>
      </w:r>
    </w:p>
    <w:p w14:paraId="09EED7AB" w14:textId="77777777" w:rsidR="001724C4" w:rsidRPr="00DA3948" w:rsidRDefault="001724C4" w:rsidP="007C4C36">
      <w:pPr>
        <w:ind w:left="2608"/>
        <w:rPr>
          <w:rFonts w:ascii="Calibri" w:hAnsi="Calibri" w:cs="Calibri"/>
          <w:color w:val="808080" w:themeColor="background1" w:themeShade="80"/>
        </w:rPr>
      </w:pPr>
      <w:r>
        <w:rPr>
          <w:rFonts w:ascii="Calibri" w:hAnsi="Calibri"/>
          <w:color w:val="808080" w:themeColor="background1" w:themeShade="80"/>
        </w:rPr>
        <w:t xml:space="preserve">Föreningens ordförande xxxx presenterar styrelsens förslag till föreningens verksamhetsplan för nästa verksamhetsår. </w:t>
      </w:r>
    </w:p>
    <w:p w14:paraId="2AD4672E" w14:textId="77777777" w:rsidR="001724C4" w:rsidRPr="0080425D" w:rsidRDefault="001724C4" w:rsidP="007C4C36">
      <w:pPr>
        <w:rPr>
          <w:rFonts w:ascii="Calibri" w:hAnsi="Calibri" w:cs="Calibri"/>
        </w:rPr>
      </w:pPr>
    </w:p>
    <w:p w14:paraId="3187220F" w14:textId="77777777" w:rsidR="001724C4" w:rsidRPr="0080425D" w:rsidRDefault="001724C4" w:rsidP="007C4C36">
      <w:pPr>
        <w:rPr>
          <w:rFonts w:ascii="Calibri" w:hAnsi="Calibri" w:cs="Calibri"/>
        </w:rPr>
      </w:pPr>
      <w:r>
        <w:rPr>
          <w:rFonts w:ascii="Calibri" w:hAnsi="Calibri"/>
        </w:rPr>
        <w:t xml:space="preserve">12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Ersättningar till föreningens funktionärer år åååå</w:t>
      </w:r>
    </w:p>
    <w:p w14:paraId="283264D4" w14:textId="77777777" w:rsidR="001724C4" w:rsidRPr="00DA3948" w:rsidRDefault="00A10C1A" w:rsidP="007C4C36">
      <w:pPr>
        <w:ind w:left="2608"/>
        <w:rPr>
          <w:rFonts w:ascii="Calibri" w:hAnsi="Calibri" w:cs="Calibri"/>
          <w:color w:val="808080" w:themeColor="background1" w:themeShade="80"/>
        </w:rPr>
      </w:pPr>
      <w:r>
        <w:rPr>
          <w:rFonts w:ascii="Calibri" w:hAnsi="Calibri"/>
          <w:color w:val="808080" w:themeColor="background1" w:themeShade="80"/>
        </w:rPr>
        <w:t>Vi hör styrelsens förslag.</w:t>
      </w:r>
    </w:p>
    <w:p w14:paraId="3052E884" w14:textId="77777777" w:rsidR="001724C4" w:rsidRPr="0080425D" w:rsidRDefault="001724C4" w:rsidP="007C4C36">
      <w:pPr>
        <w:rPr>
          <w:rFonts w:ascii="Calibri" w:hAnsi="Calibri" w:cs="Calibri"/>
        </w:rPr>
      </w:pPr>
    </w:p>
    <w:p w14:paraId="77AEDF13" w14:textId="77777777" w:rsidR="001724C4" w:rsidRPr="0080425D" w:rsidRDefault="001724C4" w:rsidP="007C4C36">
      <w:pPr>
        <w:rPr>
          <w:rFonts w:ascii="Calibri" w:hAnsi="Calibri" w:cs="Calibri"/>
        </w:rPr>
      </w:pPr>
      <w:r>
        <w:rPr>
          <w:rFonts w:ascii="Calibri" w:hAnsi="Calibri"/>
        </w:rPr>
        <w:t xml:space="preserve">13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Godkännande av föreningens budget för år åååå</w:t>
      </w:r>
    </w:p>
    <w:p w14:paraId="0AB0D4EA" w14:textId="77777777" w:rsidR="001724C4" w:rsidRPr="00DA3948" w:rsidRDefault="00387764" w:rsidP="007C4C36">
      <w:pPr>
        <w:ind w:left="2608"/>
        <w:rPr>
          <w:rFonts w:ascii="Calibri" w:hAnsi="Calibri" w:cs="Calibri"/>
          <w:color w:val="808080" w:themeColor="background1" w:themeShade="80"/>
        </w:rPr>
      </w:pPr>
      <w:r>
        <w:rPr>
          <w:rFonts w:ascii="Calibri" w:hAnsi="Calibri"/>
          <w:color w:val="808080" w:themeColor="background1" w:themeShade="80"/>
        </w:rPr>
        <w:t xml:space="preserve">Föreningens kassör xxxx presenterar styrelsens förslag till föreningens budget. </w:t>
      </w:r>
    </w:p>
    <w:p w14:paraId="3CE4D5F9" w14:textId="77777777" w:rsidR="001724C4" w:rsidRPr="0080425D" w:rsidRDefault="001724C4" w:rsidP="007C4C36">
      <w:pPr>
        <w:rPr>
          <w:rFonts w:ascii="Calibri" w:hAnsi="Calibri" w:cs="Calibri"/>
        </w:rPr>
      </w:pPr>
    </w:p>
    <w:p w14:paraId="31F17771" w14:textId="77777777" w:rsidR="001724C4" w:rsidRPr="0080425D" w:rsidRDefault="001724C4" w:rsidP="007C4C36">
      <w:pPr>
        <w:rPr>
          <w:rFonts w:ascii="Calibri" w:hAnsi="Calibri" w:cs="Calibri"/>
        </w:rPr>
      </w:pPr>
      <w:r>
        <w:rPr>
          <w:rFonts w:ascii="Calibri" w:hAnsi="Calibri"/>
        </w:rPr>
        <w:t xml:space="preserve">14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Beslut om sättet och tidpunkten för sammankallande av möten</w:t>
      </w:r>
    </w:p>
    <w:p w14:paraId="177FF68E" w14:textId="77777777" w:rsidR="003470CF" w:rsidRPr="00C930E2" w:rsidRDefault="00C930E2" w:rsidP="007C4C36">
      <w:pPr>
        <w:ind w:left="2608"/>
        <w:rPr>
          <w:rFonts w:ascii="Calibri" w:hAnsi="Calibri" w:cs="Calibri"/>
          <w:color w:val="808080" w:themeColor="background1" w:themeShade="80"/>
          <w:sz w:val="22"/>
          <w:szCs w:val="22"/>
        </w:rPr>
      </w:pPr>
      <w:r>
        <w:rPr>
          <w:rFonts w:ascii="Calibri" w:hAnsi="Calibri"/>
          <w:color w:val="808080" w:themeColor="background1" w:themeShade="80"/>
          <w:sz w:val="22"/>
        </w:rPr>
        <w:t>”Föreningens stadgar 10 § 6 punkten Föreningens möte sammankallas enligt höstmötets beslut antingen genom att medlemmarna tillsänds ett skriftligt personligt meddelande eller genom annonser i de publikationer som höstmötet anvisat eller genom information på webbplatsen eller genom meddelanden på medlemmarnas arbetsplatser eller per e-post eller genom något annat redskap för datakommunikation eller tekniskt hjälpmedel. Möteskallelsen ska sändas senast sju (7) dygn före mötet. I brådskande fall, till exempel för behandling av frågor som gäller en arbetskonflikt, ska möteskallelsen sändas senast tre (3) dygn före mötet. Utöver vad som stadgas i föreningslagen, ska det i möteskallelsen också nämnas de viktigaste ärenden som tas upp på mötet”</w:t>
      </w:r>
    </w:p>
    <w:p w14:paraId="23226A86" w14:textId="77777777" w:rsidR="003470CF" w:rsidRPr="0080425D" w:rsidRDefault="003470CF" w:rsidP="007C4C36">
      <w:pPr>
        <w:ind w:left="2608"/>
        <w:rPr>
          <w:rFonts w:ascii="Calibri" w:hAnsi="Calibri" w:cs="Calibri"/>
        </w:rPr>
      </w:pPr>
    </w:p>
    <w:p w14:paraId="7A5D4E59" w14:textId="77777777" w:rsidR="00E23BEF" w:rsidRPr="0080425D" w:rsidRDefault="001724C4" w:rsidP="007C4C36">
      <w:pPr>
        <w:rPr>
          <w:rFonts w:ascii="Calibri" w:hAnsi="Calibri" w:cs="Calibri"/>
        </w:rPr>
      </w:pPr>
      <w:r>
        <w:rPr>
          <w:rFonts w:ascii="Calibri" w:hAnsi="Calibri"/>
        </w:rPr>
        <w:t xml:space="preserve">15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Behandling av övriga ärenden</w:t>
      </w:r>
    </w:p>
    <w:p w14:paraId="6893AAF5" w14:textId="77777777" w:rsidR="001724C4" w:rsidRPr="0080425D" w:rsidRDefault="001724C4" w:rsidP="007C4C36">
      <w:pPr>
        <w:rPr>
          <w:rFonts w:ascii="Calibri" w:hAnsi="Calibri" w:cs="Calibri"/>
        </w:rPr>
      </w:pPr>
    </w:p>
    <w:p w14:paraId="04127850" w14:textId="77777777" w:rsidR="00E23BEF" w:rsidRPr="0080425D" w:rsidRDefault="001724C4" w:rsidP="007C4C36">
      <w:pPr>
        <w:rPr>
          <w:rFonts w:ascii="Calibri" w:hAnsi="Calibri" w:cs="Calibri"/>
        </w:rPr>
      </w:pPr>
      <w:r>
        <w:rPr>
          <w:rFonts w:ascii="Calibri" w:hAnsi="Calibri"/>
        </w:rPr>
        <w:t xml:space="preserve">16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Mötet avslutas</w:t>
      </w:r>
    </w:p>
    <w:p w14:paraId="539E397A" w14:textId="77777777" w:rsidR="00DF127E" w:rsidRDefault="00DF127E" w:rsidP="007C4C36"/>
    <w:p w14:paraId="780FE1CC" w14:textId="77777777" w:rsidR="00DF127E" w:rsidRDefault="00DF127E" w:rsidP="007C4C36"/>
    <w:p w14:paraId="14563F35" w14:textId="77777777" w:rsidR="00DF127E" w:rsidRDefault="00DF127E" w:rsidP="007C4C36"/>
    <w:p w14:paraId="4BC37D8A" w14:textId="77777777" w:rsidR="00DF127E" w:rsidRDefault="00DF127E" w:rsidP="007C4C36"/>
    <w:p w14:paraId="25B3F432" w14:textId="77777777" w:rsidR="00DF127E" w:rsidRDefault="00DF127E" w:rsidP="007C4C36"/>
    <w:p w14:paraId="03ABEC92" w14:textId="77777777" w:rsidR="007C4C36" w:rsidRDefault="007C4C36" w:rsidP="007C4C36"/>
    <w:p w14:paraId="759F5EAC" w14:textId="77777777" w:rsidR="00A21575" w:rsidRPr="00C930E2" w:rsidRDefault="00A21575" w:rsidP="007C4C36">
      <w:pPr>
        <w:rPr>
          <w:rFonts w:ascii="Calibri" w:hAnsi="Calibri"/>
          <w:color w:val="8F8F8F" w:themeColor="accent6" w:themeShade="BF"/>
        </w:rPr>
      </w:pPr>
      <w:r>
        <w:rPr>
          <w:rFonts w:ascii="Calibri" w:hAnsi="Calibri"/>
          <w:color w:val="8F8F8F" w:themeColor="accent6" w:themeShade="BF"/>
        </w:rPr>
        <w:t>Om du använder föredragningslistan direkt som mall för protokollet, här nere finns de saker som hänför sig till justering av protokollet.</w:t>
      </w:r>
    </w:p>
    <w:p w14:paraId="7DFFF12E" w14:textId="77777777" w:rsidR="00A21575" w:rsidRPr="00C930E2" w:rsidRDefault="00A21575" w:rsidP="007C4C36">
      <w:pPr>
        <w:ind w:left="2608"/>
        <w:rPr>
          <w:rFonts w:ascii="Calibri" w:hAnsi="Calibri"/>
          <w:color w:val="BFBFBF" w:themeColor="accent6"/>
        </w:rPr>
      </w:pPr>
    </w:p>
    <w:p w14:paraId="5ED465EC" w14:textId="77777777" w:rsidR="001724C4" w:rsidRPr="00C930E2" w:rsidRDefault="00E23BEF" w:rsidP="007C4C36">
      <w:pPr>
        <w:ind w:left="2608"/>
        <w:rPr>
          <w:rFonts w:ascii="Calibri" w:hAnsi="Calibri"/>
        </w:rPr>
      </w:pPr>
      <w:r>
        <w:rPr>
          <w:rFonts w:ascii="Calibri" w:hAnsi="Calibri"/>
        </w:rPr>
        <w:t>xxxx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xxxx</w:t>
      </w:r>
    </w:p>
    <w:p w14:paraId="15570473" w14:textId="77777777" w:rsidR="001724C4" w:rsidRPr="00C930E2" w:rsidRDefault="001724C4" w:rsidP="007C4C36">
      <w:pPr>
        <w:ind w:left="2608"/>
        <w:rPr>
          <w:rFonts w:ascii="Calibri" w:hAnsi="Calibri"/>
        </w:rPr>
      </w:pPr>
      <w:r>
        <w:rPr>
          <w:rFonts w:ascii="Calibri" w:hAnsi="Calibri"/>
        </w:rPr>
        <w:t>ordförande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sekreterare</w:t>
      </w:r>
    </w:p>
    <w:p w14:paraId="465270F7" w14:textId="77777777" w:rsidR="001724C4" w:rsidRPr="00C930E2" w:rsidRDefault="001724C4" w:rsidP="007C4C36">
      <w:pPr>
        <w:ind w:left="2608"/>
        <w:rPr>
          <w:rFonts w:ascii="Calibri" w:hAnsi="Calibri"/>
        </w:rPr>
      </w:pPr>
    </w:p>
    <w:p w14:paraId="63C48E9E" w14:textId="77777777" w:rsidR="00E23BEF" w:rsidRPr="00C930E2" w:rsidRDefault="00E23BEF" w:rsidP="007C4C36">
      <w:pPr>
        <w:ind w:left="2608"/>
        <w:rPr>
          <w:rFonts w:ascii="Calibri" w:hAnsi="Calibri"/>
        </w:rPr>
      </w:pPr>
    </w:p>
    <w:p w14:paraId="06A029E7" w14:textId="77777777" w:rsidR="001724C4" w:rsidRPr="00C930E2" w:rsidRDefault="001724C4" w:rsidP="007C4C36">
      <w:pPr>
        <w:ind w:left="2608"/>
        <w:rPr>
          <w:rFonts w:ascii="Calibri" w:hAnsi="Calibri"/>
        </w:rPr>
      </w:pPr>
      <w:r>
        <w:rPr>
          <w:rFonts w:ascii="Calibri" w:hAnsi="Calibri"/>
        </w:rPr>
        <w:t>Vi har dd.mm.åååå granskat protokollet och konstaterat att det överensstämmer med mötets gång.</w:t>
      </w:r>
    </w:p>
    <w:p w14:paraId="497448FA" w14:textId="77777777" w:rsidR="001724C4" w:rsidRPr="00C930E2" w:rsidRDefault="001724C4" w:rsidP="007C4C36">
      <w:pPr>
        <w:ind w:left="2608"/>
        <w:rPr>
          <w:rFonts w:ascii="Calibri" w:hAnsi="Calibri"/>
        </w:rPr>
      </w:pPr>
    </w:p>
    <w:p w14:paraId="0D20724B" w14:textId="77777777" w:rsidR="001724C4" w:rsidRPr="00C930E2" w:rsidRDefault="001724C4" w:rsidP="007C4C36">
      <w:pPr>
        <w:ind w:left="2608"/>
        <w:rPr>
          <w:rFonts w:ascii="Calibri" w:hAnsi="Calibri"/>
        </w:rPr>
      </w:pPr>
    </w:p>
    <w:p w14:paraId="30CD680F" w14:textId="77777777" w:rsidR="001724C4" w:rsidRPr="00C930E2" w:rsidRDefault="001724C4" w:rsidP="007C4C36">
      <w:pPr>
        <w:ind w:left="2608"/>
        <w:rPr>
          <w:rFonts w:ascii="Calibri" w:hAnsi="Calibri"/>
        </w:rPr>
      </w:pPr>
    </w:p>
    <w:p w14:paraId="531DE5DC" w14:textId="77777777" w:rsidR="001724C4" w:rsidRPr="00C930E2" w:rsidRDefault="00E23BEF" w:rsidP="007C4C36">
      <w:pPr>
        <w:ind w:left="2608"/>
        <w:rPr>
          <w:rFonts w:ascii="Calibri" w:hAnsi="Calibri"/>
        </w:rPr>
      </w:pPr>
      <w:r>
        <w:rPr>
          <w:rFonts w:ascii="Calibri" w:hAnsi="Calibri"/>
        </w:rPr>
        <w:t>xxxx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xxxx</w:t>
      </w:r>
    </w:p>
    <w:p w14:paraId="3D07FDAB" w14:textId="77777777" w:rsidR="001A32A6" w:rsidRPr="00C930E2" w:rsidRDefault="001724C4" w:rsidP="007C4C36">
      <w:pPr>
        <w:ind w:left="2608"/>
        <w:rPr>
          <w:rFonts w:ascii="Calibri" w:hAnsi="Calibri"/>
        </w:rPr>
      </w:pPr>
      <w:r>
        <w:rPr>
          <w:rFonts w:ascii="Calibri" w:hAnsi="Calibri"/>
        </w:rPr>
        <w:lastRenderedPageBreak/>
        <w:t>protokolljusterare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protokolljusterare</w:t>
      </w:r>
    </w:p>
    <w:sectPr w:rsidR="001A32A6" w:rsidRPr="00C930E2" w:rsidSect="0001449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7E8F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67CB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726FF4"/>
    <w:multiLevelType w:val="singleLevel"/>
    <w:tmpl w:val="08EEFF3E"/>
    <w:lvl w:ilvl="0">
      <w:start w:val="1"/>
      <w:numFmt w:val="lowerLetter"/>
      <w:lvlText w:val="%1)"/>
      <w:lvlJc w:val="left"/>
      <w:pPr>
        <w:tabs>
          <w:tab w:val="num" w:pos="3175"/>
        </w:tabs>
        <w:ind w:left="3175" w:hanging="567"/>
      </w:pPr>
      <w:rPr>
        <w:rFonts w:hint="default"/>
      </w:rPr>
    </w:lvl>
  </w:abstractNum>
  <w:abstractNum w:abstractNumId="3" w15:restartNumberingAfterBreak="0">
    <w:nsid w:val="6ED06E3B"/>
    <w:multiLevelType w:val="multilevel"/>
    <w:tmpl w:val="91841B20"/>
    <w:styleLink w:val="Numero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4" w15:restartNumberingAfterBreak="0">
    <w:nsid w:val="743271F5"/>
    <w:multiLevelType w:val="hybridMultilevel"/>
    <w:tmpl w:val="9490E708"/>
    <w:lvl w:ilvl="0" w:tplc="5ED6B81C">
      <w:start w:val="8"/>
      <w:numFmt w:val="bullet"/>
      <w:lvlText w:val="-"/>
      <w:lvlJc w:val="left"/>
      <w:pPr>
        <w:ind w:left="2968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5" w15:restartNumberingAfterBreak="0">
    <w:nsid w:val="757719DC"/>
    <w:multiLevelType w:val="multilevel"/>
    <w:tmpl w:val="A78057EC"/>
    <w:styleLink w:val="Luettelolista"/>
    <w:lvl w:ilvl="0">
      <w:start w:val="1"/>
      <w:numFmt w:val="bullet"/>
      <w:pStyle w:val="Merkittyluettelo"/>
      <w:lvlText w:val="–"/>
      <w:lvlJc w:val="left"/>
      <w:pPr>
        <w:ind w:left="30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</w:abstractNum>
  <w:num w:numId="1" w16cid:durableId="1235897661">
    <w:abstractNumId w:val="5"/>
  </w:num>
  <w:num w:numId="2" w16cid:durableId="1062364065">
    <w:abstractNumId w:val="1"/>
  </w:num>
  <w:num w:numId="3" w16cid:durableId="1346833590">
    <w:abstractNumId w:val="5"/>
  </w:num>
  <w:num w:numId="4" w16cid:durableId="1709454021">
    <w:abstractNumId w:val="0"/>
  </w:num>
  <w:num w:numId="5" w16cid:durableId="915744034">
    <w:abstractNumId w:val="3"/>
  </w:num>
  <w:num w:numId="6" w16cid:durableId="284430646">
    <w:abstractNumId w:val="3"/>
  </w:num>
  <w:num w:numId="7" w16cid:durableId="46809442">
    <w:abstractNumId w:val="2"/>
  </w:num>
  <w:num w:numId="8" w16cid:durableId="934098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J0bHO2j0kOq3CBg0/cQQpZX/rEw=" w:salt="IY7ikaIJQP513FE/DmesuQ==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C4"/>
    <w:rsid w:val="0001049E"/>
    <w:rsid w:val="00014494"/>
    <w:rsid w:val="00025FE6"/>
    <w:rsid w:val="00037BCE"/>
    <w:rsid w:val="00056956"/>
    <w:rsid w:val="00064974"/>
    <w:rsid w:val="0006534D"/>
    <w:rsid w:val="00072117"/>
    <w:rsid w:val="00072ED1"/>
    <w:rsid w:val="00075CA1"/>
    <w:rsid w:val="00091CF1"/>
    <w:rsid w:val="000B322D"/>
    <w:rsid w:val="000B5741"/>
    <w:rsid w:val="000C2E84"/>
    <w:rsid w:val="000C5D7F"/>
    <w:rsid w:val="00112C73"/>
    <w:rsid w:val="00126ED6"/>
    <w:rsid w:val="00131E7E"/>
    <w:rsid w:val="0013257C"/>
    <w:rsid w:val="00144A8F"/>
    <w:rsid w:val="00150C4C"/>
    <w:rsid w:val="001537DE"/>
    <w:rsid w:val="00170E0C"/>
    <w:rsid w:val="001724C4"/>
    <w:rsid w:val="0017704B"/>
    <w:rsid w:val="001A32A6"/>
    <w:rsid w:val="001A422B"/>
    <w:rsid w:val="001B00A1"/>
    <w:rsid w:val="001D0C4B"/>
    <w:rsid w:val="001E1E1C"/>
    <w:rsid w:val="0021758A"/>
    <w:rsid w:val="002C219C"/>
    <w:rsid w:val="002C5C64"/>
    <w:rsid w:val="002D6178"/>
    <w:rsid w:val="002F003E"/>
    <w:rsid w:val="002F4780"/>
    <w:rsid w:val="00322F8A"/>
    <w:rsid w:val="0032433F"/>
    <w:rsid w:val="0032663D"/>
    <w:rsid w:val="00333DDE"/>
    <w:rsid w:val="0034541C"/>
    <w:rsid w:val="003470CF"/>
    <w:rsid w:val="003631A6"/>
    <w:rsid w:val="00370B12"/>
    <w:rsid w:val="00387764"/>
    <w:rsid w:val="003A2B66"/>
    <w:rsid w:val="003B1530"/>
    <w:rsid w:val="003B448B"/>
    <w:rsid w:val="003C3D62"/>
    <w:rsid w:val="00400433"/>
    <w:rsid w:val="00426C67"/>
    <w:rsid w:val="00460D4B"/>
    <w:rsid w:val="00476F63"/>
    <w:rsid w:val="004A3671"/>
    <w:rsid w:val="004D6F98"/>
    <w:rsid w:val="004E0CB7"/>
    <w:rsid w:val="004E759D"/>
    <w:rsid w:val="00563FFB"/>
    <w:rsid w:val="00585EC2"/>
    <w:rsid w:val="005C4385"/>
    <w:rsid w:val="005C438E"/>
    <w:rsid w:val="006010BC"/>
    <w:rsid w:val="00604EBE"/>
    <w:rsid w:val="006100B1"/>
    <w:rsid w:val="0061765E"/>
    <w:rsid w:val="0062085D"/>
    <w:rsid w:val="00640ACD"/>
    <w:rsid w:val="00642761"/>
    <w:rsid w:val="00653402"/>
    <w:rsid w:val="00680138"/>
    <w:rsid w:val="006C2268"/>
    <w:rsid w:val="006D7C6A"/>
    <w:rsid w:val="006F3D87"/>
    <w:rsid w:val="00705998"/>
    <w:rsid w:val="007214C1"/>
    <w:rsid w:val="00734255"/>
    <w:rsid w:val="007522DB"/>
    <w:rsid w:val="007669A9"/>
    <w:rsid w:val="007A66AD"/>
    <w:rsid w:val="007B1401"/>
    <w:rsid w:val="007B4A63"/>
    <w:rsid w:val="007C4C36"/>
    <w:rsid w:val="007C557F"/>
    <w:rsid w:val="007D4D1A"/>
    <w:rsid w:val="007E66D7"/>
    <w:rsid w:val="0080425D"/>
    <w:rsid w:val="008127F2"/>
    <w:rsid w:val="00813752"/>
    <w:rsid w:val="00815352"/>
    <w:rsid w:val="00820C6C"/>
    <w:rsid w:val="00866BA3"/>
    <w:rsid w:val="00867358"/>
    <w:rsid w:val="00872162"/>
    <w:rsid w:val="00872F64"/>
    <w:rsid w:val="00874048"/>
    <w:rsid w:val="008B2A18"/>
    <w:rsid w:val="008D55AF"/>
    <w:rsid w:val="008E257D"/>
    <w:rsid w:val="009013D5"/>
    <w:rsid w:val="00901581"/>
    <w:rsid w:val="00954F47"/>
    <w:rsid w:val="009552A9"/>
    <w:rsid w:val="00981496"/>
    <w:rsid w:val="009C28E9"/>
    <w:rsid w:val="009C614A"/>
    <w:rsid w:val="009E0A48"/>
    <w:rsid w:val="009F3740"/>
    <w:rsid w:val="00A1033E"/>
    <w:rsid w:val="00A10C1A"/>
    <w:rsid w:val="00A1123E"/>
    <w:rsid w:val="00A149BB"/>
    <w:rsid w:val="00A21575"/>
    <w:rsid w:val="00A27B89"/>
    <w:rsid w:val="00A55667"/>
    <w:rsid w:val="00A655A1"/>
    <w:rsid w:val="00A67172"/>
    <w:rsid w:val="00A835C8"/>
    <w:rsid w:val="00A840BD"/>
    <w:rsid w:val="00A948D2"/>
    <w:rsid w:val="00AC6A14"/>
    <w:rsid w:val="00AD275D"/>
    <w:rsid w:val="00AD2C26"/>
    <w:rsid w:val="00B15926"/>
    <w:rsid w:val="00B30CB8"/>
    <w:rsid w:val="00B54769"/>
    <w:rsid w:val="00B624DD"/>
    <w:rsid w:val="00B67CE8"/>
    <w:rsid w:val="00B7637F"/>
    <w:rsid w:val="00B908E8"/>
    <w:rsid w:val="00B94263"/>
    <w:rsid w:val="00BC4598"/>
    <w:rsid w:val="00BD25E5"/>
    <w:rsid w:val="00C110CC"/>
    <w:rsid w:val="00C13E25"/>
    <w:rsid w:val="00C16116"/>
    <w:rsid w:val="00C230DE"/>
    <w:rsid w:val="00C34A79"/>
    <w:rsid w:val="00C41A8D"/>
    <w:rsid w:val="00C55115"/>
    <w:rsid w:val="00C67F3B"/>
    <w:rsid w:val="00C75CF2"/>
    <w:rsid w:val="00C777AC"/>
    <w:rsid w:val="00C80EA5"/>
    <w:rsid w:val="00C8776C"/>
    <w:rsid w:val="00C91C77"/>
    <w:rsid w:val="00C930E2"/>
    <w:rsid w:val="00CC0394"/>
    <w:rsid w:val="00CD0756"/>
    <w:rsid w:val="00CD414B"/>
    <w:rsid w:val="00CD76F5"/>
    <w:rsid w:val="00CD7C65"/>
    <w:rsid w:val="00D074AC"/>
    <w:rsid w:val="00D27756"/>
    <w:rsid w:val="00D34CA5"/>
    <w:rsid w:val="00D829B7"/>
    <w:rsid w:val="00DA3948"/>
    <w:rsid w:val="00DB3EE6"/>
    <w:rsid w:val="00DB4DC6"/>
    <w:rsid w:val="00DC6A5A"/>
    <w:rsid w:val="00DD13DD"/>
    <w:rsid w:val="00DE0E2F"/>
    <w:rsid w:val="00DE62A5"/>
    <w:rsid w:val="00DF127E"/>
    <w:rsid w:val="00DF6BD3"/>
    <w:rsid w:val="00E02BF7"/>
    <w:rsid w:val="00E23BEF"/>
    <w:rsid w:val="00E30D57"/>
    <w:rsid w:val="00E579E3"/>
    <w:rsid w:val="00E623A4"/>
    <w:rsid w:val="00E65267"/>
    <w:rsid w:val="00E736FA"/>
    <w:rsid w:val="00E73AD0"/>
    <w:rsid w:val="00E86F39"/>
    <w:rsid w:val="00ED3F77"/>
    <w:rsid w:val="00EF0B8D"/>
    <w:rsid w:val="00EF3D98"/>
    <w:rsid w:val="00EF7661"/>
    <w:rsid w:val="00F0664A"/>
    <w:rsid w:val="00F73F03"/>
    <w:rsid w:val="00F92FFE"/>
    <w:rsid w:val="00FA1D2A"/>
    <w:rsid w:val="00FC339D"/>
    <w:rsid w:val="00FD1389"/>
    <w:rsid w:val="00FD1C9A"/>
    <w:rsid w:val="00FD4D2D"/>
    <w:rsid w:val="00FD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8E6A"/>
  <w15:docId w15:val="{3627632C-E7D0-482F-9014-31CB1FA1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05998"/>
    <w:pPr>
      <w:spacing w:after="0" w:line="240" w:lineRule="auto"/>
    </w:pPr>
    <w:rPr>
      <w:rFonts w:cstheme="minorHAnsi"/>
      <w:sz w:val="24"/>
      <w:szCs w:val="24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705998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05998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705998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705998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705998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705998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705998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705998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705998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705998"/>
    <w:rPr>
      <w:rFonts w:ascii="Arial" w:hAnsi="Arial"/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05998"/>
    <w:rPr>
      <w:rFonts w:ascii="Arial" w:hAnsi="Arial" w:cstheme="minorHAnsi"/>
      <w:color w:val="CF073B" w:themeColor="accent1"/>
      <w:sz w:val="16"/>
      <w:szCs w:val="24"/>
    </w:rPr>
  </w:style>
  <w:style w:type="table" w:customStyle="1" w:styleId="Eireunaviivaa">
    <w:name w:val="Ei reunaviivaa"/>
    <w:basedOn w:val="Normaalitaulukko"/>
    <w:uiPriority w:val="99"/>
    <w:rsid w:val="00705998"/>
    <w:pPr>
      <w:spacing w:after="0" w:line="240" w:lineRule="auto"/>
    </w:pPr>
    <w:rPr>
      <w:rFonts w:cstheme="minorHAnsi"/>
      <w:sz w:val="24"/>
      <w:szCs w:val="24"/>
    </w:rPr>
    <w:tblPr/>
  </w:style>
  <w:style w:type="paragraph" w:styleId="Eivli">
    <w:name w:val="No Spacing"/>
    <w:uiPriority w:val="2"/>
    <w:qFormat/>
    <w:rsid w:val="00705998"/>
    <w:pPr>
      <w:spacing w:after="0" w:line="240" w:lineRule="auto"/>
      <w:ind w:left="2608"/>
    </w:pPr>
    <w:rPr>
      <w:rFonts w:cstheme="minorHAnsi"/>
      <w:sz w:val="24"/>
      <w:szCs w:val="24"/>
    </w:rPr>
  </w:style>
  <w:style w:type="paragraph" w:styleId="Leipteksti">
    <w:name w:val="Body Text"/>
    <w:basedOn w:val="Normaali"/>
    <w:link w:val="LeiptekstiChar"/>
    <w:uiPriority w:val="1"/>
    <w:qFormat/>
    <w:rsid w:val="00705998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705998"/>
    <w:rPr>
      <w:rFonts w:cstheme="minorHAnsi"/>
      <w:sz w:val="24"/>
      <w:szCs w:val="24"/>
    </w:rPr>
  </w:style>
  <w:style w:type="numbering" w:customStyle="1" w:styleId="Luettelolista">
    <w:name w:val="Luettelolista"/>
    <w:uiPriority w:val="99"/>
    <w:rsid w:val="00705998"/>
    <w:pPr>
      <w:numPr>
        <w:numId w:val="1"/>
      </w:numPr>
    </w:pPr>
  </w:style>
  <w:style w:type="paragraph" w:styleId="Merkittyluettelo">
    <w:name w:val="List Bullet"/>
    <w:basedOn w:val="Normaali"/>
    <w:uiPriority w:val="99"/>
    <w:qFormat/>
    <w:rsid w:val="00705998"/>
    <w:pPr>
      <w:numPr>
        <w:numId w:val="3"/>
      </w:numPr>
      <w:spacing w:after="240"/>
      <w:contextualSpacing/>
    </w:pPr>
  </w:style>
  <w:style w:type="paragraph" w:styleId="Numeroituluettelo">
    <w:name w:val="List Number"/>
    <w:basedOn w:val="Normaali"/>
    <w:uiPriority w:val="99"/>
    <w:qFormat/>
    <w:rsid w:val="00705998"/>
    <w:pPr>
      <w:numPr>
        <w:numId w:val="6"/>
      </w:numPr>
      <w:contextualSpacing/>
    </w:pPr>
  </w:style>
  <w:style w:type="numbering" w:customStyle="1" w:styleId="Numerolista">
    <w:name w:val="Numerolista"/>
    <w:uiPriority w:val="99"/>
    <w:rsid w:val="00705998"/>
    <w:pPr>
      <w:numPr>
        <w:numId w:val="5"/>
      </w:numPr>
    </w:pPr>
  </w:style>
  <w:style w:type="paragraph" w:styleId="Otsikko">
    <w:name w:val="Title"/>
    <w:basedOn w:val="Normaali"/>
    <w:next w:val="Leipteksti"/>
    <w:link w:val="OtsikkoChar"/>
    <w:uiPriority w:val="10"/>
    <w:qFormat/>
    <w:rsid w:val="00705998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5998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705998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05998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705998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705998"/>
    <w:rPr>
      <w:rFonts w:asciiTheme="majorHAnsi" w:eastAsiaTheme="majorEastAsia" w:hAnsiTheme="majorHAnsi" w:cstheme="majorBidi"/>
      <w:bCs/>
      <w:iCs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705998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rsid w:val="00705998"/>
    <w:rPr>
      <w:rFonts w:asciiTheme="majorHAnsi" w:eastAsiaTheme="majorEastAsia" w:hAnsiTheme="majorHAnsi" w:cstheme="majorBidi"/>
      <w:sz w:val="24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705998"/>
    <w:rPr>
      <w:rFonts w:asciiTheme="majorHAnsi" w:eastAsiaTheme="majorEastAsia" w:hAnsiTheme="majorHAnsi" w:cstheme="majorBidi"/>
      <w:iCs/>
      <w:sz w:val="24"/>
      <w:szCs w:val="20"/>
    </w:rPr>
  </w:style>
  <w:style w:type="character" w:styleId="Paikkamerkkiteksti">
    <w:name w:val="Placeholder Text"/>
    <w:basedOn w:val="Kappaleenoletusfontti"/>
    <w:uiPriority w:val="99"/>
    <w:semiHidden/>
    <w:rsid w:val="00705998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0599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05998"/>
    <w:rPr>
      <w:rFonts w:ascii="Tahoma" w:hAnsi="Tahoma" w:cs="Tahoma"/>
      <w:sz w:val="16"/>
      <w:szCs w:val="16"/>
    </w:rPr>
  </w:style>
  <w:style w:type="paragraph" w:styleId="Sisllysluettelonotsikko">
    <w:name w:val="TOC Heading"/>
    <w:next w:val="Normaali"/>
    <w:uiPriority w:val="39"/>
    <w:rsid w:val="00705998"/>
    <w:pPr>
      <w:keepNext/>
      <w:keepLines/>
      <w:spacing w:after="240" w:line="240" w:lineRule="auto"/>
    </w:pPr>
    <w:rPr>
      <w:rFonts w:asciiTheme="majorHAnsi" w:eastAsiaTheme="majorEastAsia" w:hAnsiTheme="majorHAnsi" w:cstheme="majorBidi"/>
      <w:b/>
      <w:bCs/>
      <w:sz w:val="26"/>
      <w:szCs w:val="28"/>
    </w:rPr>
  </w:style>
  <w:style w:type="table" w:styleId="TaulukkoRuudukko">
    <w:name w:val="Table Grid"/>
    <w:basedOn w:val="Normaalitaulukko"/>
    <w:uiPriority w:val="59"/>
    <w:rsid w:val="00705998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705998"/>
  </w:style>
  <w:style w:type="character" w:customStyle="1" w:styleId="YltunnisteChar">
    <w:name w:val="Ylätunniste Char"/>
    <w:basedOn w:val="Kappaleenoletusfontti"/>
    <w:link w:val="Yltunniste"/>
    <w:uiPriority w:val="99"/>
    <w:rsid w:val="00705998"/>
    <w:rPr>
      <w:rFonts w:cstheme="minorHAnsi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EF7661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A840B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840BD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840BD"/>
    <w:rPr>
      <w:rFonts w:cstheme="minorHAnsi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840B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840BD"/>
    <w:rPr>
      <w:rFonts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0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JHL">
  <a:themeElements>
    <a:clrScheme name="JHL">
      <a:dk1>
        <a:sysClr val="windowText" lastClr="000000"/>
      </a:dk1>
      <a:lt1>
        <a:sysClr val="window" lastClr="FFFFFF"/>
      </a:lt1>
      <a:dk2>
        <a:srgbClr val="CF073B"/>
      </a:dk2>
      <a:lt2>
        <a:srgbClr val="EEECE1"/>
      </a:lt2>
      <a:accent1>
        <a:srgbClr val="CF073B"/>
      </a:accent1>
      <a:accent2>
        <a:srgbClr val="F68535"/>
      </a:accent2>
      <a:accent3>
        <a:srgbClr val="4F81BD"/>
      </a:accent3>
      <a:accent4>
        <a:srgbClr val="9BBB59"/>
      </a:accent4>
      <a:accent5>
        <a:srgbClr val="8064A2"/>
      </a:accent5>
      <a:accent6>
        <a:srgbClr val="BFBFBF"/>
      </a:accent6>
      <a:hlink>
        <a:srgbClr val="0000FF"/>
      </a:hlink>
      <a:folHlink>
        <a:srgbClr val="800080"/>
      </a:folHlink>
    </a:clrScheme>
    <a:fontScheme name="Mukautettu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EACC6-8AD5-4C20-A0B8-97DD1CC2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3140</Characters>
  <Application>Microsoft Office Word</Application>
  <DocSecurity>8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Palkia Minna</dc:creator>
  <cp:lastModifiedBy>Gunnelius Tua</cp:lastModifiedBy>
  <cp:revision>2</cp:revision>
  <cp:lastPrinted>2020-11-30T11:38:00Z</cp:lastPrinted>
  <dcterms:created xsi:type="dcterms:W3CDTF">2023-04-06T12:28:00Z</dcterms:created>
  <dcterms:modified xsi:type="dcterms:W3CDTF">2023-04-06T12:28:00Z</dcterms:modified>
</cp:coreProperties>
</file>