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A6" w:rsidRDefault="0065689B">
      <w:pPr>
        <w:rPr>
          <w:rFonts w:ascii="Calibri" w:hAnsi="Calibri" w:cs="Calibri"/>
          <w:b/>
          <w:szCs w:val="24"/>
        </w:rPr>
      </w:pPr>
      <w:bookmarkStart w:id="0" w:name="_GoBack"/>
      <w:bookmarkEnd w:id="0"/>
      <w:r w:rsidRPr="003E7ABD">
        <w:rPr>
          <w:rFonts w:ascii="Calibri" w:hAnsi="Calibri" w:cs="Calibri"/>
          <w:b/>
          <w:szCs w:val="24"/>
        </w:rPr>
        <w:t>K</w:t>
      </w:r>
      <w:r w:rsidR="003369F7" w:rsidRPr="003E7ABD">
        <w:rPr>
          <w:rFonts w:ascii="Calibri" w:hAnsi="Calibri" w:cs="Calibri"/>
          <w:b/>
          <w:szCs w:val="24"/>
        </w:rPr>
        <w:t xml:space="preserve">okouskutsu </w:t>
      </w:r>
      <w:r w:rsidR="003E7ABD">
        <w:rPr>
          <w:rFonts w:ascii="Calibri" w:hAnsi="Calibri" w:cs="Calibri"/>
          <w:b/>
          <w:szCs w:val="24"/>
        </w:rPr>
        <w:t>–</w:t>
      </w:r>
      <w:r w:rsidR="003E7ABD" w:rsidRPr="003E7ABD">
        <w:rPr>
          <w:rFonts w:ascii="Calibri" w:hAnsi="Calibri" w:cs="Calibri"/>
          <w:b/>
          <w:szCs w:val="24"/>
        </w:rPr>
        <w:t xml:space="preserve"> malli</w:t>
      </w:r>
    </w:p>
    <w:p w:rsidR="003E7ABD" w:rsidRPr="003E7ABD" w:rsidRDefault="003E7ABD">
      <w:pPr>
        <w:rPr>
          <w:rFonts w:ascii="Calibri" w:hAnsi="Calibri" w:cs="Calibri"/>
          <w:b/>
          <w:szCs w:val="24"/>
        </w:rPr>
      </w:pPr>
    </w:p>
    <w:p w:rsidR="003369F7" w:rsidRPr="003E7ABD" w:rsidRDefault="003369F7" w:rsidP="003369F7">
      <w:pPr>
        <w:rPr>
          <w:rFonts w:ascii="Calibri" w:hAnsi="Calibri" w:cs="Calibri"/>
          <w:b/>
          <w:szCs w:val="24"/>
        </w:rPr>
      </w:pPr>
      <w:r w:rsidRPr="003E7ABD">
        <w:rPr>
          <w:rFonts w:ascii="Calibri" w:hAnsi="Calibri" w:cs="Calibri"/>
          <w:b/>
          <w:szCs w:val="24"/>
        </w:rPr>
        <w:t>Yhdistyksen sääntöjen 10 §:n kohta 6</w:t>
      </w:r>
    </w:p>
    <w:p w:rsidR="007159BE" w:rsidRPr="003E7ABD" w:rsidRDefault="003369F7" w:rsidP="00D301C4">
      <w:pPr>
        <w:ind w:left="1304"/>
        <w:rPr>
          <w:rFonts w:ascii="Calibri" w:hAnsi="Calibri" w:cs="Calibri"/>
        </w:rPr>
      </w:pPr>
      <w:r w:rsidRPr="003E7ABD">
        <w:rPr>
          <w:rFonts w:ascii="Calibri" w:hAnsi="Calibri" w:cs="Calibri"/>
          <w:szCs w:val="24"/>
        </w:rPr>
        <w:t xml:space="preserve">Yhdistyksen kokous kutsutaan koolle syyskokouksen päätöksen mukaan joko jäsenille lähetettävällä kirjallisella henkilökohtaisella ilmoituksella tai syyskokouksen nimeämissä </w:t>
      </w:r>
      <w:r w:rsidR="007159BE" w:rsidRPr="003E7ABD">
        <w:rPr>
          <w:rFonts w:ascii="Calibri" w:hAnsi="Calibri" w:cs="Calibri"/>
        </w:rPr>
        <w:t>julkaisuissa tai verkkosivuilla tai työpaikkatiedotteilla tai sähköpostilla tai tietoliikenneyhteyden tai muun teknisen apuvälineen avulla.</w:t>
      </w:r>
    </w:p>
    <w:p w:rsidR="003369F7" w:rsidRDefault="003369F7" w:rsidP="00D301C4">
      <w:pPr>
        <w:ind w:left="1304"/>
        <w:rPr>
          <w:rFonts w:ascii="Calibri" w:hAnsi="Calibri" w:cs="Calibri"/>
          <w:szCs w:val="24"/>
        </w:rPr>
      </w:pPr>
      <w:r w:rsidRPr="003E7ABD">
        <w:rPr>
          <w:rFonts w:ascii="Calibri" w:hAnsi="Calibri" w:cs="Calibri"/>
          <w:szCs w:val="24"/>
        </w:rPr>
        <w:t>Kokouskutsu on toimitettava vähintään seitsemän (7) vuorokautta ennen kokousta. Kiireellisissä tapauksissa, esimerkiksi käsiteltäessä työtaisteluun liittyviä kysymyksiä, kokouskutsu on toimitettava vähintään kolme (3) vuorokautta ennen kokousta.</w:t>
      </w:r>
      <w:r w:rsidR="008233C5" w:rsidRPr="003E7ABD">
        <w:rPr>
          <w:rFonts w:ascii="Calibri" w:hAnsi="Calibri" w:cs="Calibri"/>
          <w:szCs w:val="24"/>
        </w:rPr>
        <w:t xml:space="preserve"> Kokouskutsussa on mainittava sen lisäksi, mitä yhdistyslaissa määrätään, tärkeimmät kokouksessa esille tulevat asiat</w:t>
      </w:r>
    </w:p>
    <w:p w:rsidR="003E7ABD" w:rsidRPr="003E7ABD" w:rsidRDefault="003E7ABD" w:rsidP="00D301C4">
      <w:pPr>
        <w:ind w:left="1304"/>
        <w:rPr>
          <w:rFonts w:ascii="Calibri" w:hAnsi="Calibri" w:cs="Calibri"/>
          <w:szCs w:val="24"/>
        </w:rPr>
      </w:pPr>
    </w:p>
    <w:p w:rsidR="003369F7" w:rsidRPr="003E7ABD" w:rsidRDefault="003369F7" w:rsidP="003369F7">
      <w:pPr>
        <w:ind w:left="2608" w:hanging="2608"/>
        <w:rPr>
          <w:rFonts w:ascii="Calibri" w:hAnsi="Calibri" w:cs="Calibri"/>
          <w:b/>
          <w:szCs w:val="24"/>
        </w:rPr>
      </w:pPr>
      <w:r w:rsidRPr="003E7ABD">
        <w:rPr>
          <w:rFonts w:ascii="Calibri" w:hAnsi="Calibri" w:cs="Calibri"/>
          <w:b/>
          <w:szCs w:val="24"/>
        </w:rPr>
        <w:t>Kokouskutsussa kerrotaan seuraavat asiat:</w:t>
      </w:r>
    </w:p>
    <w:p w:rsidR="003E7ABD" w:rsidRPr="003E7ABD" w:rsidRDefault="003369F7" w:rsidP="003E7ABD">
      <w:pPr>
        <w:pStyle w:val="Luettelokappale"/>
        <w:numPr>
          <w:ilvl w:val="0"/>
          <w:numId w:val="10"/>
        </w:numPr>
        <w:spacing w:after="0"/>
        <w:rPr>
          <w:rFonts w:ascii="Calibri" w:hAnsi="Calibri" w:cs="Calibri"/>
          <w:szCs w:val="24"/>
        </w:rPr>
      </w:pPr>
      <w:r w:rsidRPr="003E7ABD">
        <w:rPr>
          <w:rFonts w:ascii="Calibri" w:hAnsi="Calibri" w:cs="Calibri"/>
          <w:szCs w:val="24"/>
        </w:rPr>
        <w:t>Yhdistyksen nimi</w:t>
      </w:r>
    </w:p>
    <w:p w:rsidR="003E7ABD" w:rsidRPr="003E7ABD" w:rsidRDefault="003369F7" w:rsidP="003E7ABD">
      <w:pPr>
        <w:pStyle w:val="Luettelokappale"/>
        <w:numPr>
          <w:ilvl w:val="0"/>
          <w:numId w:val="10"/>
        </w:numPr>
        <w:spacing w:after="0"/>
        <w:rPr>
          <w:rFonts w:ascii="Calibri" w:hAnsi="Calibri" w:cs="Calibri"/>
          <w:szCs w:val="24"/>
        </w:rPr>
      </w:pPr>
      <w:r w:rsidRPr="003E7ABD">
        <w:rPr>
          <w:rFonts w:ascii="Calibri" w:hAnsi="Calibri" w:cs="Calibri"/>
          <w:szCs w:val="24"/>
        </w:rPr>
        <w:t>Kokouksen laatu esim. kevät-, syys-, tai kuukausikokous tai yhdistyksen kokous</w:t>
      </w:r>
    </w:p>
    <w:p w:rsidR="003E7ABD" w:rsidRPr="000F4B19" w:rsidRDefault="003369F7" w:rsidP="003E7ABD">
      <w:pPr>
        <w:pStyle w:val="Luettelokappale"/>
        <w:numPr>
          <w:ilvl w:val="0"/>
          <w:numId w:val="10"/>
        </w:numPr>
        <w:spacing w:after="0"/>
        <w:rPr>
          <w:rFonts w:ascii="Calibri" w:hAnsi="Calibri" w:cs="Calibri"/>
          <w:szCs w:val="24"/>
        </w:rPr>
      </w:pPr>
      <w:r w:rsidRPr="003E7ABD">
        <w:rPr>
          <w:rFonts w:ascii="Calibri" w:hAnsi="Calibri" w:cs="Calibri"/>
          <w:szCs w:val="24"/>
        </w:rPr>
        <w:t>Tarkka kokoontumispaikka</w:t>
      </w:r>
      <w:r w:rsidR="007159BE" w:rsidRPr="000F4B19">
        <w:rPr>
          <w:rFonts w:ascii="Calibri" w:hAnsi="Calibri" w:cs="Calibri"/>
          <w:szCs w:val="24"/>
        </w:rPr>
        <w:t>, etä</w:t>
      </w:r>
      <w:r w:rsidR="00592C19" w:rsidRPr="000F4B19">
        <w:rPr>
          <w:rFonts w:ascii="Calibri" w:hAnsi="Calibri" w:cs="Calibri"/>
          <w:szCs w:val="24"/>
        </w:rPr>
        <w:t>osallistumisesta mainittava (</w:t>
      </w:r>
      <w:r w:rsidR="007159BE" w:rsidRPr="000F4B19">
        <w:rPr>
          <w:rFonts w:ascii="Calibri" w:hAnsi="Calibri" w:cs="Calibri"/>
          <w:szCs w:val="24"/>
        </w:rPr>
        <w:t>kokouksissa tarvittavat linkit +</w:t>
      </w:r>
      <w:r w:rsidR="000F4B19">
        <w:rPr>
          <w:rFonts w:ascii="Calibri" w:hAnsi="Calibri" w:cs="Calibri"/>
          <w:szCs w:val="24"/>
        </w:rPr>
        <w:t xml:space="preserve"> </w:t>
      </w:r>
      <w:r w:rsidR="007159BE" w:rsidRPr="000F4B19">
        <w:rPr>
          <w:rFonts w:ascii="Calibri" w:hAnsi="Calibri" w:cs="Calibri"/>
          <w:szCs w:val="24"/>
        </w:rPr>
        <w:t>ohjeet)</w:t>
      </w:r>
    </w:p>
    <w:p w:rsidR="003E7ABD" w:rsidRPr="003E7ABD" w:rsidRDefault="003369F7" w:rsidP="003E7ABD">
      <w:pPr>
        <w:pStyle w:val="Luettelokappale"/>
        <w:numPr>
          <w:ilvl w:val="0"/>
          <w:numId w:val="10"/>
        </w:numPr>
        <w:spacing w:after="0"/>
        <w:rPr>
          <w:rFonts w:ascii="Calibri" w:hAnsi="Calibri" w:cs="Calibri"/>
          <w:szCs w:val="24"/>
        </w:rPr>
      </w:pPr>
      <w:proofErr w:type="gramStart"/>
      <w:r w:rsidRPr="003E7ABD">
        <w:rPr>
          <w:rFonts w:ascii="Calibri" w:hAnsi="Calibri" w:cs="Calibri"/>
          <w:szCs w:val="24"/>
        </w:rPr>
        <w:t>Kokouksen päivämäärä ja kelloaika sekä mielellään myös arvioitu päättymisaika</w:t>
      </w:r>
      <w:proofErr w:type="gramEnd"/>
    </w:p>
    <w:p w:rsidR="003E7ABD" w:rsidRPr="003E7ABD" w:rsidRDefault="003369F7" w:rsidP="003E7ABD">
      <w:pPr>
        <w:pStyle w:val="Luettelokappale"/>
        <w:numPr>
          <w:ilvl w:val="0"/>
          <w:numId w:val="10"/>
        </w:numPr>
        <w:spacing w:after="0"/>
        <w:rPr>
          <w:rFonts w:ascii="Calibri" w:hAnsi="Calibri" w:cs="Calibri"/>
          <w:szCs w:val="24"/>
        </w:rPr>
      </w:pPr>
      <w:r w:rsidRPr="003E7ABD">
        <w:rPr>
          <w:rFonts w:ascii="Calibri" w:hAnsi="Calibri" w:cs="Calibri"/>
          <w:szCs w:val="24"/>
        </w:rPr>
        <w:t>Tärkeimmät esille tulevat asiat huomioon ottaen yhdistyslain ja sääntöjen määräykset sekä asian tärkeys jäsenistön kannalta</w:t>
      </w:r>
    </w:p>
    <w:p w:rsidR="003369F7" w:rsidRPr="003E7ABD" w:rsidRDefault="003369F7" w:rsidP="003E7ABD">
      <w:pPr>
        <w:pStyle w:val="Luettelokappale"/>
        <w:numPr>
          <w:ilvl w:val="0"/>
          <w:numId w:val="10"/>
        </w:numPr>
        <w:spacing w:after="0"/>
        <w:rPr>
          <w:rFonts w:ascii="Calibri" w:hAnsi="Calibri" w:cs="Calibri"/>
          <w:szCs w:val="24"/>
        </w:rPr>
      </w:pPr>
      <w:r w:rsidRPr="003E7ABD">
        <w:rPr>
          <w:rFonts w:ascii="Calibri" w:hAnsi="Calibri" w:cs="Calibri"/>
          <w:szCs w:val="24"/>
        </w:rPr>
        <w:t>Kutsun antamispaikka, päivämäärä ja kutsun antaja, joka em. tapauksissa on yhdistyksen hallitus</w:t>
      </w:r>
    </w:p>
    <w:p w:rsidR="003369F7" w:rsidRPr="003E7ABD" w:rsidRDefault="003369F7" w:rsidP="003369F7">
      <w:pPr>
        <w:ind w:left="2608" w:hanging="2608"/>
        <w:rPr>
          <w:rFonts w:ascii="Calibri" w:hAnsi="Calibri" w:cs="Calibri"/>
          <w:b/>
          <w:szCs w:val="24"/>
        </w:rPr>
      </w:pPr>
    </w:p>
    <w:p w:rsidR="003369F7" w:rsidRPr="003E7ABD" w:rsidRDefault="003369F7" w:rsidP="003369F7">
      <w:pPr>
        <w:ind w:left="2608" w:hanging="2608"/>
        <w:rPr>
          <w:rFonts w:ascii="Calibri" w:hAnsi="Calibri" w:cs="Calibri"/>
          <w:b/>
          <w:szCs w:val="24"/>
        </w:rPr>
      </w:pPr>
      <w:r w:rsidRPr="003E7ABD">
        <w:rPr>
          <w:rFonts w:ascii="Calibri" w:hAnsi="Calibri" w:cs="Calibri"/>
          <w:b/>
          <w:szCs w:val="24"/>
        </w:rPr>
        <w:t>Kokouksen käytännön järjestelyt:</w:t>
      </w:r>
    </w:p>
    <w:p w:rsidR="003E7ABD" w:rsidRPr="003E7ABD" w:rsidRDefault="003369F7" w:rsidP="003E7ABD">
      <w:pPr>
        <w:pStyle w:val="Luettelokappale"/>
        <w:numPr>
          <w:ilvl w:val="0"/>
          <w:numId w:val="11"/>
        </w:numPr>
        <w:tabs>
          <w:tab w:val="left" w:pos="142"/>
        </w:tabs>
        <w:rPr>
          <w:rFonts w:ascii="Calibri" w:hAnsi="Calibri" w:cs="Calibri"/>
          <w:szCs w:val="24"/>
        </w:rPr>
      </w:pPr>
      <w:r w:rsidRPr="003E7ABD">
        <w:rPr>
          <w:rFonts w:ascii="Calibri" w:hAnsi="Calibri" w:cs="Calibri"/>
          <w:szCs w:val="24"/>
        </w:rPr>
        <w:t>Kokoustilojen varaaminen ja kalusteiden järjestely</w:t>
      </w:r>
    </w:p>
    <w:p w:rsidR="007159BE" w:rsidRPr="003F2B0C" w:rsidRDefault="007159BE" w:rsidP="003E7ABD">
      <w:pPr>
        <w:pStyle w:val="Luettelokappale"/>
        <w:numPr>
          <w:ilvl w:val="0"/>
          <w:numId w:val="11"/>
        </w:numPr>
        <w:tabs>
          <w:tab w:val="left" w:pos="142"/>
        </w:tabs>
        <w:rPr>
          <w:rFonts w:ascii="Calibri" w:hAnsi="Calibri" w:cs="Calibri"/>
          <w:szCs w:val="24"/>
        </w:rPr>
      </w:pPr>
      <w:r w:rsidRPr="003F2B0C">
        <w:rPr>
          <w:rFonts w:ascii="Calibri" w:hAnsi="Calibri" w:cs="Calibri"/>
          <w:szCs w:val="24"/>
        </w:rPr>
        <w:t>Etäkokouksessa</w:t>
      </w:r>
      <w:r w:rsidR="00880CDB" w:rsidRPr="003F2B0C">
        <w:rPr>
          <w:rFonts w:ascii="Calibri" w:hAnsi="Calibri" w:cs="Calibri"/>
          <w:szCs w:val="24"/>
        </w:rPr>
        <w:t xml:space="preserve"> </w:t>
      </w:r>
      <w:r w:rsidRPr="003F2B0C">
        <w:rPr>
          <w:rFonts w:ascii="Calibri" w:hAnsi="Calibri" w:cs="Calibri"/>
          <w:szCs w:val="24"/>
        </w:rPr>
        <w:t xml:space="preserve">yhteyden/laitteiden toimimisen varmistaminen </w:t>
      </w:r>
    </w:p>
    <w:p w:rsidR="00007DC4" w:rsidRPr="00880CDB" w:rsidRDefault="00007DC4" w:rsidP="00007DC4">
      <w:pPr>
        <w:pStyle w:val="Luettelokappale"/>
        <w:numPr>
          <w:ilvl w:val="0"/>
          <w:numId w:val="11"/>
        </w:numPr>
        <w:spacing w:after="0"/>
        <w:rPr>
          <w:rFonts w:ascii="Calibri" w:hAnsi="Calibri" w:cs="Calibri"/>
          <w:szCs w:val="24"/>
        </w:rPr>
      </w:pPr>
      <w:r w:rsidRPr="00880CDB">
        <w:rPr>
          <w:rFonts w:ascii="Calibri" w:hAnsi="Calibri" w:cs="Calibri"/>
          <w:szCs w:val="24"/>
        </w:rPr>
        <w:t>Kokoustarpeiden varaaminen</w:t>
      </w:r>
    </w:p>
    <w:p w:rsidR="00007DC4" w:rsidRPr="003E7ABD" w:rsidRDefault="00007DC4" w:rsidP="00007DC4">
      <w:pPr>
        <w:pStyle w:val="Luettelokappale"/>
        <w:numPr>
          <w:ilvl w:val="1"/>
          <w:numId w:val="11"/>
        </w:numPr>
        <w:spacing w:after="0"/>
        <w:rPr>
          <w:rFonts w:ascii="Calibri" w:hAnsi="Calibri" w:cs="Calibri"/>
          <w:szCs w:val="24"/>
        </w:rPr>
      </w:pPr>
      <w:r w:rsidRPr="003E7ABD">
        <w:rPr>
          <w:rFonts w:ascii="Calibri" w:hAnsi="Calibri" w:cs="Calibri"/>
          <w:szCs w:val="24"/>
        </w:rPr>
        <w:t>JHL:n sääntökirja (liiton ja yhdistyksen säännöt, yhdistyslaki)</w:t>
      </w:r>
    </w:p>
    <w:p w:rsidR="00007DC4" w:rsidRPr="003E7ABD" w:rsidRDefault="00007DC4" w:rsidP="00007DC4">
      <w:pPr>
        <w:pStyle w:val="Luettelokappale"/>
        <w:numPr>
          <w:ilvl w:val="1"/>
          <w:numId w:val="11"/>
        </w:numPr>
        <w:spacing w:after="0"/>
        <w:rPr>
          <w:rFonts w:ascii="Calibri" w:hAnsi="Calibri" w:cs="Calibri"/>
          <w:szCs w:val="24"/>
        </w:rPr>
      </w:pPr>
      <w:r w:rsidRPr="003E7ABD">
        <w:rPr>
          <w:rFonts w:ascii="Calibri" w:hAnsi="Calibri" w:cs="Calibri"/>
          <w:szCs w:val="24"/>
        </w:rPr>
        <w:t>kokouskutsu, esityslista, muistiinpanovälineet</w:t>
      </w:r>
    </w:p>
    <w:p w:rsidR="00007DC4" w:rsidRPr="003E7ABD" w:rsidRDefault="00007DC4" w:rsidP="00007DC4">
      <w:pPr>
        <w:pStyle w:val="Luettelokappale"/>
        <w:numPr>
          <w:ilvl w:val="1"/>
          <w:numId w:val="11"/>
        </w:numPr>
        <w:spacing w:after="0"/>
        <w:rPr>
          <w:rFonts w:ascii="Calibri" w:hAnsi="Calibri" w:cs="Calibri"/>
          <w:szCs w:val="24"/>
        </w:rPr>
      </w:pPr>
      <w:r w:rsidRPr="003E7ABD">
        <w:rPr>
          <w:rFonts w:ascii="Calibri" w:hAnsi="Calibri" w:cs="Calibri"/>
          <w:szCs w:val="24"/>
        </w:rPr>
        <w:t xml:space="preserve">äänestysliput, </w:t>
      </w:r>
      <w:r w:rsidRPr="00007DC4">
        <w:rPr>
          <w:rFonts w:ascii="Calibri" w:hAnsi="Calibri" w:cs="Calibri"/>
          <w:szCs w:val="24"/>
        </w:rPr>
        <w:t>etäkokouksissa sovittava äänestystapa</w:t>
      </w:r>
    </w:p>
    <w:p w:rsidR="00007DC4" w:rsidRPr="003E7ABD" w:rsidRDefault="00007DC4" w:rsidP="00007DC4">
      <w:pPr>
        <w:pStyle w:val="Luettelokappale"/>
        <w:numPr>
          <w:ilvl w:val="1"/>
          <w:numId w:val="11"/>
        </w:numPr>
        <w:spacing w:after="0"/>
        <w:rPr>
          <w:rFonts w:ascii="Calibri" w:hAnsi="Calibri" w:cs="Calibri"/>
          <w:szCs w:val="24"/>
        </w:rPr>
      </w:pPr>
      <w:r w:rsidRPr="003E7ABD">
        <w:rPr>
          <w:rFonts w:ascii="Calibri" w:hAnsi="Calibri" w:cs="Calibri"/>
          <w:szCs w:val="24"/>
        </w:rPr>
        <w:t>äänestysuurna</w:t>
      </w:r>
    </w:p>
    <w:p w:rsidR="00007DC4" w:rsidRPr="003E7ABD" w:rsidRDefault="00007DC4" w:rsidP="00007DC4">
      <w:pPr>
        <w:pStyle w:val="Luettelokappale"/>
        <w:numPr>
          <w:ilvl w:val="1"/>
          <w:numId w:val="11"/>
        </w:numPr>
        <w:spacing w:after="0"/>
        <w:rPr>
          <w:rFonts w:ascii="Calibri" w:hAnsi="Calibri" w:cs="Calibri"/>
          <w:szCs w:val="24"/>
        </w:rPr>
      </w:pPr>
      <w:r w:rsidRPr="003E7ABD">
        <w:rPr>
          <w:rFonts w:ascii="Calibri" w:hAnsi="Calibri" w:cs="Calibri"/>
          <w:szCs w:val="24"/>
        </w:rPr>
        <w:t>muut mahdollisesti tarvittavat välineet</w:t>
      </w:r>
    </w:p>
    <w:p w:rsidR="00007DC4" w:rsidRPr="003E7ABD" w:rsidRDefault="00007DC4" w:rsidP="00007DC4">
      <w:pPr>
        <w:pStyle w:val="Luettelokappale"/>
        <w:numPr>
          <w:ilvl w:val="0"/>
          <w:numId w:val="11"/>
        </w:numPr>
        <w:tabs>
          <w:tab w:val="left" w:pos="142"/>
        </w:tabs>
        <w:rPr>
          <w:rFonts w:ascii="Calibri" w:hAnsi="Calibri" w:cs="Calibri"/>
          <w:szCs w:val="24"/>
        </w:rPr>
      </w:pPr>
      <w:r w:rsidRPr="003E7ABD">
        <w:rPr>
          <w:rFonts w:ascii="Calibri" w:hAnsi="Calibri" w:cs="Calibri"/>
          <w:szCs w:val="24"/>
        </w:rPr>
        <w:t>Tarjoilu ja muu mahdollinen ohjelma</w:t>
      </w:r>
    </w:p>
    <w:p w:rsidR="00007DC4" w:rsidRPr="003E7ABD" w:rsidRDefault="00007DC4" w:rsidP="00007DC4">
      <w:pPr>
        <w:tabs>
          <w:tab w:val="left" w:pos="142"/>
        </w:tabs>
        <w:ind w:left="1304"/>
        <w:rPr>
          <w:rFonts w:ascii="Calibri" w:hAnsi="Calibri" w:cs="Calibri"/>
          <w:szCs w:val="24"/>
        </w:rPr>
      </w:pPr>
      <w:r w:rsidRPr="003E7ABD">
        <w:rPr>
          <w:rFonts w:ascii="Calibri" w:hAnsi="Calibri" w:cs="Calibri"/>
          <w:szCs w:val="24"/>
        </w:rPr>
        <w:t>Jos kokouksen yhteydessä on luento tai muu esitys, niin esiintyjät kannattaa varata riittävän ajoissa.</w:t>
      </w:r>
    </w:p>
    <w:p w:rsidR="007159BE" w:rsidRPr="003E7ABD" w:rsidRDefault="003E7ABD" w:rsidP="00D301C4">
      <w:pPr>
        <w:tabs>
          <w:tab w:val="left" w:pos="142"/>
        </w:tabs>
        <w:ind w:left="2608" w:hanging="1304"/>
        <w:rPr>
          <w:rFonts w:ascii="Calibri" w:hAnsi="Calibri" w:cs="Calibri"/>
          <w:szCs w:val="24"/>
        </w:rPr>
      </w:pPr>
      <w:r w:rsidRPr="003E7ABD">
        <w:rPr>
          <w:rFonts w:ascii="Calibri" w:hAnsi="Calibri" w:cs="Calibri"/>
          <w:szCs w:val="24"/>
        </w:rPr>
        <w:t>K</w:t>
      </w:r>
      <w:r w:rsidR="007159BE" w:rsidRPr="003E7ABD">
        <w:rPr>
          <w:rFonts w:ascii="Calibri" w:hAnsi="Calibri" w:cs="Calibri"/>
          <w:szCs w:val="24"/>
        </w:rPr>
        <w:t>okouksen alussa</w:t>
      </w:r>
    </w:p>
    <w:p w:rsidR="00880CDB" w:rsidRPr="003F2B0C" w:rsidRDefault="00592C19" w:rsidP="003E7ABD">
      <w:pPr>
        <w:pStyle w:val="Luettelokappale"/>
        <w:numPr>
          <w:ilvl w:val="0"/>
          <w:numId w:val="12"/>
        </w:numPr>
        <w:spacing w:after="0"/>
        <w:rPr>
          <w:rFonts w:ascii="Calibri" w:hAnsi="Calibri" w:cs="Calibri"/>
          <w:szCs w:val="24"/>
        </w:rPr>
      </w:pPr>
      <w:r w:rsidRPr="003F2B0C">
        <w:rPr>
          <w:rFonts w:ascii="Calibri" w:hAnsi="Calibri" w:cs="Calibri"/>
          <w:szCs w:val="24"/>
        </w:rPr>
        <w:t>Etäkokouksissa kokouskäytännöistä sopiminen ja tarvittaessa osallistujien opastaminen</w:t>
      </w:r>
    </w:p>
    <w:p w:rsidR="003369F7" w:rsidRDefault="003369F7" w:rsidP="003369F7">
      <w:pPr>
        <w:tabs>
          <w:tab w:val="left" w:pos="142"/>
        </w:tabs>
        <w:ind w:left="1304" w:hanging="1304"/>
        <w:rPr>
          <w:rFonts w:cs="Arial"/>
          <w:szCs w:val="24"/>
        </w:rPr>
      </w:pPr>
    </w:p>
    <w:p w:rsidR="003369F7" w:rsidRDefault="003369F7">
      <w:pPr>
        <w:spacing w:after="200" w:line="276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3369F7" w:rsidRPr="00493C26" w:rsidRDefault="003369F7" w:rsidP="003369F7">
      <w:pPr>
        <w:tabs>
          <w:tab w:val="left" w:pos="142"/>
        </w:tabs>
        <w:ind w:left="1304" w:hanging="1304"/>
        <w:rPr>
          <w:rFonts w:cs="Arial"/>
          <w:szCs w:val="24"/>
        </w:rPr>
      </w:pPr>
    </w:p>
    <w:p w:rsidR="003369F7" w:rsidRDefault="003369F7">
      <w:pPr>
        <w:rPr>
          <w:rFonts w:cs="Arial"/>
          <w:b/>
          <w:szCs w:val="24"/>
        </w:rPr>
      </w:pPr>
    </w:p>
    <w:p w:rsidR="003369F7" w:rsidRPr="003E7ABD" w:rsidRDefault="003E7ABD" w:rsidP="003369F7">
      <w:pPr>
        <w:ind w:left="2608" w:hanging="2608"/>
        <w:jc w:val="center"/>
        <w:rPr>
          <w:rFonts w:ascii="Calibri" w:hAnsi="Calibri" w:cs="Calibri"/>
          <w:szCs w:val="24"/>
        </w:rPr>
      </w:pPr>
      <w:r w:rsidRPr="003E7ABD">
        <w:rPr>
          <w:rFonts w:ascii="Calibri" w:hAnsi="Calibri" w:cs="Calibri"/>
          <w:szCs w:val="24"/>
        </w:rPr>
        <w:t>Yhdistyksen nimi</w:t>
      </w:r>
      <w:r w:rsidR="003369F7" w:rsidRPr="003E7ABD">
        <w:rPr>
          <w:rFonts w:ascii="Calibri" w:hAnsi="Calibri" w:cs="Calibri"/>
          <w:szCs w:val="24"/>
        </w:rPr>
        <w:t xml:space="preserve"> JHL ry:n (JHL 5555)</w:t>
      </w:r>
    </w:p>
    <w:p w:rsidR="003369F7" w:rsidRPr="003E7ABD" w:rsidRDefault="003369F7" w:rsidP="003369F7">
      <w:pPr>
        <w:jc w:val="center"/>
        <w:rPr>
          <w:rFonts w:ascii="Calibri" w:hAnsi="Calibri" w:cs="Calibri"/>
          <w:b/>
          <w:szCs w:val="24"/>
        </w:rPr>
      </w:pPr>
    </w:p>
    <w:p w:rsidR="003369F7" w:rsidRPr="003E7ABD" w:rsidRDefault="003369F7" w:rsidP="003369F7">
      <w:pPr>
        <w:jc w:val="center"/>
        <w:rPr>
          <w:rFonts w:ascii="Calibri" w:hAnsi="Calibri" w:cs="Calibri"/>
          <w:b/>
          <w:szCs w:val="24"/>
        </w:rPr>
      </w:pPr>
      <w:r w:rsidRPr="003E7ABD">
        <w:rPr>
          <w:rFonts w:ascii="Calibri" w:hAnsi="Calibri" w:cs="Calibri"/>
          <w:b/>
          <w:szCs w:val="24"/>
        </w:rPr>
        <w:t>KOKOUSKUTSU</w:t>
      </w:r>
    </w:p>
    <w:p w:rsidR="003369F7" w:rsidRPr="003E7ABD" w:rsidRDefault="003369F7" w:rsidP="003369F7">
      <w:pPr>
        <w:ind w:left="2608" w:hanging="2608"/>
        <w:rPr>
          <w:rFonts w:ascii="Calibri" w:hAnsi="Calibri" w:cs="Calibri"/>
          <w:szCs w:val="24"/>
        </w:rPr>
      </w:pPr>
    </w:p>
    <w:p w:rsidR="003369F7" w:rsidRPr="003E7ABD" w:rsidRDefault="003369F7" w:rsidP="003369F7">
      <w:pPr>
        <w:ind w:left="2608" w:hanging="2608"/>
        <w:jc w:val="center"/>
        <w:rPr>
          <w:rFonts w:ascii="Calibri" w:hAnsi="Calibri" w:cs="Calibri"/>
          <w:i/>
          <w:szCs w:val="24"/>
        </w:rPr>
      </w:pPr>
      <w:r w:rsidRPr="003E7ABD">
        <w:rPr>
          <w:rFonts w:ascii="Calibri" w:hAnsi="Calibri" w:cs="Calibri"/>
          <w:i/>
          <w:szCs w:val="24"/>
        </w:rPr>
        <w:t>Tervetuloa</w:t>
      </w:r>
    </w:p>
    <w:p w:rsidR="003369F7" w:rsidRPr="003E7ABD" w:rsidRDefault="003369F7" w:rsidP="003369F7">
      <w:pPr>
        <w:ind w:left="2608" w:hanging="2608"/>
        <w:jc w:val="center"/>
        <w:rPr>
          <w:rFonts w:ascii="Calibri" w:hAnsi="Calibri" w:cs="Calibri"/>
          <w:szCs w:val="24"/>
        </w:rPr>
      </w:pPr>
    </w:p>
    <w:p w:rsidR="003369F7" w:rsidRPr="003E7ABD" w:rsidRDefault="003369F7" w:rsidP="003369F7">
      <w:pPr>
        <w:ind w:left="2608" w:hanging="2608"/>
        <w:jc w:val="center"/>
        <w:rPr>
          <w:rFonts w:ascii="Calibri" w:hAnsi="Calibri" w:cs="Calibri"/>
          <w:szCs w:val="24"/>
        </w:rPr>
      </w:pPr>
      <w:r w:rsidRPr="003E7ABD">
        <w:rPr>
          <w:rFonts w:ascii="Calibri" w:hAnsi="Calibri" w:cs="Calibri"/>
          <w:b/>
          <w:szCs w:val="24"/>
        </w:rPr>
        <w:t>KEVÄTKOKOUKSEEN</w:t>
      </w:r>
    </w:p>
    <w:p w:rsidR="003369F7" w:rsidRPr="003E7ABD" w:rsidRDefault="003369F7" w:rsidP="003369F7">
      <w:pPr>
        <w:ind w:left="2608" w:hanging="2608"/>
        <w:jc w:val="center"/>
        <w:rPr>
          <w:rFonts w:ascii="Calibri" w:hAnsi="Calibri" w:cs="Calibri"/>
          <w:szCs w:val="24"/>
        </w:rPr>
      </w:pPr>
    </w:p>
    <w:p w:rsidR="003369F7" w:rsidRPr="003E7ABD" w:rsidRDefault="003369F7" w:rsidP="003369F7">
      <w:pPr>
        <w:ind w:left="2608" w:hanging="2608"/>
        <w:jc w:val="center"/>
        <w:rPr>
          <w:rFonts w:ascii="Calibri" w:hAnsi="Calibri" w:cs="Calibri"/>
          <w:szCs w:val="24"/>
        </w:rPr>
      </w:pPr>
      <w:r w:rsidRPr="003E7ABD">
        <w:rPr>
          <w:rFonts w:ascii="Calibri" w:hAnsi="Calibri" w:cs="Calibri"/>
          <w:szCs w:val="24"/>
        </w:rPr>
        <w:t xml:space="preserve">torstaina </w:t>
      </w:r>
      <w:proofErr w:type="spellStart"/>
      <w:r w:rsidRPr="003E7ABD">
        <w:rPr>
          <w:rFonts w:ascii="Calibri" w:hAnsi="Calibri" w:cs="Calibri"/>
          <w:szCs w:val="24"/>
        </w:rPr>
        <w:t>pp.kk.vvvv</w:t>
      </w:r>
      <w:proofErr w:type="spellEnd"/>
    </w:p>
    <w:p w:rsidR="003369F7" w:rsidRPr="003E7ABD" w:rsidRDefault="003369F7" w:rsidP="003369F7">
      <w:pPr>
        <w:ind w:left="2608" w:hanging="2608"/>
        <w:jc w:val="center"/>
        <w:rPr>
          <w:rFonts w:ascii="Calibri" w:hAnsi="Calibri" w:cs="Calibri"/>
          <w:szCs w:val="24"/>
        </w:rPr>
      </w:pPr>
      <w:r w:rsidRPr="003E7ABD">
        <w:rPr>
          <w:rFonts w:ascii="Calibri" w:hAnsi="Calibri" w:cs="Calibri"/>
          <w:szCs w:val="24"/>
        </w:rPr>
        <w:t>klo 17 - 19</w:t>
      </w:r>
    </w:p>
    <w:p w:rsidR="003369F7" w:rsidRPr="003E7ABD" w:rsidRDefault="003E7ABD" w:rsidP="003369F7">
      <w:pPr>
        <w:ind w:left="2608" w:hanging="2608"/>
        <w:jc w:val="center"/>
        <w:rPr>
          <w:rFonts w:ascii="Calibri" w:hAnsi="Calibri" w:cs="Calibri"/>
          <w:szCs w:val="24"/>
        </w:rPr>
      </w:pPr>
      <w:r w:rsidRPr="003E7ABD">
        <w:rPr>
          <w:rFonts w:ascii="Calibri" w:hAnsi="Calibri" w:cs="Calibri"/>
          <w:szCs w:val="24"/>
        </w:rPr>
        <w:t>Tarkka paikka / etäkokousväline</w:t>
      </w:r>
    </w:p>
    <w:p w:rsidR="003369F7" w:rsidRPr="00493C26" w:rsidRDefault="003369F7" w:rsidP="003369F7">
      <w:pPr>
        <w:ind w:left="2608" w:hanging="2608"/>
        <w:rPr>
          <w:rFonts w:cs="Arial"/>
          <w:szCs w:val="24"/>
        </w:rPr>
      </w:pPr>
    </w:p>
    <w:p w:rsidR="003369F7" w:rsidRPr="003E7ABD" w:rsidRDefault="003369F7" w:rsidP="003369F7">
      <w:pPr>
        <w:ind w:left="2608"/>
        <w:rPr>
          <w:rFonts w:ascii="Calibri" w:hAnsi="Calibri" w:cs="Calibri"/>
          <w:b/>
          <w:szCs w:val="24"/>
        </w:rPr>
      </w:pPr>
      <w:r w:rsidRPr="003E7ABD">
        <w:rPr>
          <w:rFonts w:ascii="Calibri" w:hAnsi="Calibri" w:cs="Calibri"/>
          <w:b/>
          <w:szCs w:val="24"/>
        </w:rPr>
        <w:t>Asiat:</w:t>
      </w:r>
    </w:p>
    <w:p w:rsidR="003369F7" w:rsidRPr="003E7ABD" w:rsidRDefault="003369F7" w:rsidP="003369F7">
      <w:pPr>
        <w:ind w:left="2608"/>
        <w:rPr>
          <w:rFonts w:ascii="Calibri" w:hAnsi="Calibri" w:cs="Calibri"/>
          <w:szCs w:val="24"/>
        </w:rPr>
      </w:pPr>
    </w:p>
    <w:p w:rsidR="003369F7" w:rsidRPr="003E7ABD" w:rsidRDefault="003369F7" w:rsidP="003E7ABD">
      <w:pPr>
        <w:pStyle w:val="Luettelokappale"/>
        <w:numPr>
          <w:ilvl w:val="0"/>
          <w:numId w:val="13"/>
        </w:numPr>
        <w:spacing w:after="0"/>
        <w:rPr>
          <w:rFonts w:ascii="Calibri" w:hAnsi="Calibri" w:cs="Calibri"/>
          <w:szCs w:val="24"/>
        </w:rPr>
      </w:pPr>
      <w:r w:rsidRPr="003E7ABD">
        <w:rPr>
          <w:rFonts w:ascii="Calibri" w:hAnsi="Calibri" w:cs="Calibri"/>
          <w:szCs w:val="24"/>
        </w:rPr>
        <w:t xml:space="preserve">Toimintakertomus ja tilinpäätös vuodelta </w:t>
      </w:r>
      <w:proofErr w:type="spellStart"/>
      <w:r w:rsidRPr="003E7ABD">
        <w:rPr>
          <w:rFonts w:ascii="Calibri" w:hAnsi="Calibri" w:cs="Calibri"/>
          <w:szCs w:val="24"/>
        </w:rPr>
        <w:t>vvvv</w:t>
      </w:r>
      <w:proofErr w:type="spellEnd"/>
    </w:p>
    <w:p w:rsidR="003369F7" w:rsidRPr="003E7ABD" w:rsidRDefault="003369F7" w:rsidP="003E7ABD">
      <w:pPr>
        <w:pStyle w:val="Luettelokappale"/>
        <w:numPr>
          <w:ilvl w:val="0"/>
          <w:numId w:val="13"/>
        </w:numPr>
        <w:spacing w:after="0"/>
        <w:rPr>
          <w:rFonts w:ascii="Calibri" w:hAnsi="Calibri" w:cs="Calibri"/>
          <w:szCs w:val="24"/>
        </w:rPr>
      </w:pPr>
      <w:r w:rsidRPr="003E7ABD">
        <w:rPr>
          <w:rFonts w:ascii="Calibri" w:hAnsi="Calibri" w:cs="Calibri"/>
          <w:szCs w:val="24"/>
        </w:rPr>
        <w:t>Tilintarkastajien ja/tai toiminnantarkastajien lausunto</w:t>
      </w:r>
    </w:p>
    <w:p w:rsidR="003369F7" w:rsidRPr="003E7ABD" w:rsidRDefault="003369F7" w:rsidP="003E7ABD">
      <w:pPr>
        <w:pStyle w:val="Luettelokappale"/>
        <w:numPr>
          <w:ilvl w:val="0"/>
          <w:numId w:val="13"/>
        </w:numPr>
        <w:spacing w:after="0"/>
        <w:rPr>
          <w:rFonts w:ascii="Calibri" w:hAnsi="Calibri" w:cs="Calibri"/>
          <w:szCs w:val="24"/>
        </w:rPr>
      </w:pPr>
      <w:r w:rsidRPr="003E7ABD">
        <w:rPr>
          <w:rFonts w:ascii="Calibri" w:hAnsi="Calibri" w:cs="Calibri"/>
          <w:szCs w:val="24"/>
        </w:rPr>
        <w:t>Tilinpäätöksen vahvistaminen ja vastuuvapauden myöntäminen tilivelvollisille</w:t>
      </w:r>
    </w:p>
    <w:p w:rsidR="003369F7" w:rsidRPr="003E7ABD" w:rsidRDefault="003369F7" w:rsidP="003E7ABD">
      <w:pPr>
        <w:pStyle w:val="Luettelokappale"/>
        <w:numPr>
          <w:ilvl w:val="0"/>
          <w:numId w:val="13"/>
        </w:numPr>
        <w:spacing w:after="0"/>
        <w:rPr>
          <w:rFonts w:ascii="Calibri" w:hAnsi="Calibri" w:cs="Calibri"/>
          <w:szCs w:val="24"/>
        </w:rPr>
      </w:pPr>
      <w:r w:rsidRPr="003E7ABD">
        <w:rPr>
          <w:rFonts w:ascii="Calibri" w:hAnsi="Calibri" w:cs="Calibri"/>
          <w:szCs w:val="24"/>
        </w:rPr>
        <w:t>Luennon aihe ja luennoitsija</w:t>
      </w:r>
    </w:p>
    <w:p w:rsidR="003369F7" w:rsidRPr="003E7ABD" w:rsidRDefault="003369F7" w:rsidP="003369F7">
      <w:pPr>
        <w:ind w:left="2608" w:hanging="2608"/>
        <w:rPr>
          <w:rFonts w:ascii="Calibri" w:hAnsi="Calibri" w:cs="Calibri"/>
          <w:szCs w:val="24"/>
        </w:rPr>
      </w:pPr>
    </w:p>
    <w:p w:rsidR="003369F7" w:rsidRPr="003E7ABD" w:rsidRDefault="003369F7" w:rsidP="003369F7">
      <w:pPr>
        <w:ind w:left="2608" w:hanging="2608"/>
        <w:jc w:val="center"/>
        <w:rPr>
          <w:rFonts w:ascii="Calibri" w:hAnsi="Calibri" w:cs="Calibri"/>
          <w:szCs w:val="24"/>
        </w:rPr>
      </w:pPr>
    </w:p>
    <w:p w:rsidR="003369F7" w:rsidRPr="003E7ABD" w:rsidRDefault="003369F7" w:rsidP="003369F7">
      <w:pPr>
        <w:ind w:left="2608" w:hanging="2608"/>
        <w:jc w:val="center"/>
        <w:rPr>
          <w:rFonts w:ascii="Calibri" w:hAnsi="Calibri" w:cs="Calibri"/>
          <w:szCs w:val="24"/>
        </w:rPr>
      </w:pPr>
    </w:p>
    <w:p w:rsidR="003369F7" w:rsidRPr="003E7ABD" w:rsidRDefault="003E7ABD" w:rsidP="003369F7">
      <w:pPr>
        <w:ind w:left="2608" w:hanging="2608"/>
        <w:jc w:val="center"/>
        <w:rPr>
          <w:rFonts w:ascii="Calibri" w:hAnsi="Calibri" w:cs="Calibri"/>
          <w:i/>
          <w:szCs w:val="24"/>
        </w:rPr>
      </w:pPr>
      <w:r w:rsidRPr="003E7ABD">
        <w:rPr>
          <w:rFonts w:ascii="Calibri" w:hAnsi="Calibri" w:cs="Calibri"/>
          <w:i/>
          <w:szCs w:val="24"/>
        </w:rPr>
        <w:t xml:space="preserve">Paikka </w:t>
      </w:r>
      <w:proofErr w:type="spellStart"/>
      <w:r w:rsidR="003369F7" w:rsidRPr="003E7ABD">
        <w:rPr>
          <w:rFonts w:ascii="Calibri" w:hAnsi="Calibri" w:cs="Calibri"/>
          <w:i/>
          <w:szCs w:val="24"/>
        </w:rPr>
        <w:t>pp.kk.vvvv</w:t>
      </w:r>
      <w:proofErr w:type="spellEnd"/>
    </w:p>
    <w:p w:rsidR="003369F7" w:rsidRPr="003E7ABD" w:rsidRDefault="003369F7" w:rsidP="003369F7">
      <w:pPr>
        <w:ind w:left="2608" w:hanging="2608"/>
        <w:jc w:val="center"/>
        <w:rPr>
          <w:rFonts w:ascii="Calibri" w:hAnsi="Calibri" w:cs="Calibri"/>
          <w:i/>
          <w:szCs w:val="24"/>
        </w:rPr>
      </w:pPr>
    </w:p>
    <w:p w:rsidR="003369F7" w:rsidRPr="00493C26" w:rsidRDefault="003E7ABD" w:rsidP="003369F7">
      <w:pPr>
        <w:ind w:left="2608" w:hanging="2608"/>
        <w:jc w:val="center"/>
        <w:rPr>
          <w:rFonts w:cs="Arial"/>
          <w:i/>
          <w:szCs w:val="24"/>
        </w:rPr>
      </w:pPr>
      <w:r w:rsidRPr="003E7ABD">
        <w:rPr>
          <w:rFonts w:ascii="Calibri" w:hAnsi="Calibri" w:cs="Calibri"/>
          <w:i/>
          <w:szCs w:val="24"/>
        </w:rPr>
        <w:t xml:space="preserve">Yhdistyksen nimi </w:t>
      </w:r>
      <w:r w:rsidR="003369F7" w:rsidRPr="003E7ABD">
        <w:rPr>
          <w:rFonts w:ascii="Calibri" w:hAnsi="Calibri" w:cs="Calibri"/>
          <w:i/>
          <w:szCs w:val="24"/>
        </w:rPr>
        <w:t>JHL ry:n hallitus</w:t>
      </w:r>
    </w:p>
    <w:p w:rsidR="003369F7" w:rsidRPr="00493C26" w:rsidRDefault="003369F7" w:rsidP="003369F7">
      <w:pPr>
        <w:ind w:left="2608" w:hanging="2608"/>
        <w:jc w:val="center"/>
        <w:rPr>
          <w:rFonts w:cs="Arial"/>
          <w:szCs w:val="24"/>
        </w:rPr>
      </w:pPr>
    </w:p>
    <w:p w:rsidR="003369F7" w:rsidRDefault="003369F7">
      <w:pPr>
        <w:rPr>
          <w:rFonts w:cs="Arial"/>
          <w:b/>
          <w:szCs w:val="24"/>
        </w:rPr>
      </w:pPr>
    </w:p>
    <w:p w:rsidR="003369F7" w:rsidRPr="003369F7" w:rsidRDefault="003369F7">
      <w:pPr>
        <w:rPr>
          <w:rFonts w:cs="Arial"/>
          <w:b/>
          <w:szCs w:val="24"/>
        </w:rPr>
      </w:pPr>
    </w:p>
    <w:sectPr w:rsidR="003369F7" w:rsidRPr="003369F7" w:rsidSect="00014494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80" w:rsidRDefault="00B40980" w:rsidP="00D301C4">
      <w:pPr>
        <w:spacing w:after="0"/>
      </w:pPr>
      <w:r>
        <w:separator/>
      </w:r>
    </w:p>
  </w:endnote>
  <w:endnote w:type="continuationSeparator" w:id="0">
    <w:p w:rsidR="00B40980" w:rsidRDefault="00B40980" w:rsidP="00D301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80" w:rsidRDefault="00B40980" w:rsidP="00D301C4">
      <w:pPr>
        <w:spacing w:after="0"/>
      </w:pPr>
      <w:r>
        <w:separator/>
      </w:r>
    </w:p>
  </w:footnote>
  <w:footnote w:type="continuationSeparator" w:id="0">
    <w:p w:rsidR="00B40980" w:rsidRDefault="00B40980" w:rsidP="00D301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1C4" w:rsidRDefault="00D301C4" w:rsidP="00D301C4">
    <w:pPr>
      <w:pStyle w:val="Yltunnis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7E8F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F67CB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1FB4C1AC"/>
    <w:lvl w:ilvl="0">
      <w:numFmt w:val="decimal"/>
      <w:lvlText w:val="*"/>
      <w:lvlJc w:val="left"/>
    </w:lvl>
  </w:abstractNum>
  <w:abstractNum w:abstractNumId="3">
    <w:nsid w:val="0D7A3809"/>
    <w:multiLevelType w:val="singleLevel"/>
    <w:tmpl w:val="1FB4C1AC"/>
    <w:lvl w:ilvl="0">
      <w:numFmt w:val="decimal"/>
      <w:lvlText w:val="*"/>
      <w:lvlJc w:val="left"/>
    </w:lvl>
  </w:abstractNum>
  <w:abstractNum w:abstractNumId="4">
    <w:nsid w:val="1BEF534E"/>
    <w:multiLevelType w:val="hybridMultilevel"/>
    <w:tmpl w:val="4B9AB33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>
    <w:nsid w:val="1D226092"/>
    <w:multiLevelType w:val="hybridMultilevel"/>
    <w:tmpl w:val="6444E9E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3D8EFFE2">
      <w:numFmt w:val="bullet"/>
      <w:lvlText w:val="-"/>
      <w:lvlJc w:val="left"/>
      <w:pPr>
        <w:ind w:left="3464" w:hanging="360"/>
      </w:pPr>
      <w:rPr>
        <w:rFonts w:ascii="Arial" w:eastAsia="Calibri" w:hAnsi="Arial" w:cs="Arial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>
    <w:nsid w:val="30BB3ED7"/>
    <w:multiLevelType w:val="hybridMultilevel"/>
    <w:tmpl w:val="22208CB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>
    <w:nsid w:val="5E8F62CD"/>
    <w:multiLevelType w:val="hybridMultilevel"/>
    <w:tmpl w:val="E156244E"/>
    <w:lvl w:ilvl="0" w:tplc="3D8EFFE2">
      <w:numFmt w:val="bullet"/>
      <w:lvlText w:val="-"/>
      <w:lvlJc w:val="left"/>
      <w:pPr>
        <w:ind w:left="2968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8">
    <w:nsid w:val="6ED06E3B"/>
    <w:multiLevelType w:val="multilevel"/>
    <w:tmpl w:val="91841B20"/>
    <w:styleLink w:val="Numerolista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9">
    <w:nsid w:val="757719DC"/>
    <w:multiLevelType w:val="multilevel"/>
    <w:tmpl w:val="A78057EC"/>
    <w:styleLink w:val="Luettelolista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num w:numId="1">
    <w:abstractNumId w:val="9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8"/>
  </w:num>
  <w:num w:numId="7">
    <w:abstractNumId w:val="2"/>
    <w:lvlOverride w:ilvl="0">
      <w:lvl w:ilvl="0">
        <w:start w:val="1"/>
        <w:numFmt w:val="bullet"/>
        <w:lvlText w:val=""/>
        <w:legacy w:legacy="1" w:legacySpace="0" w:legacyIndent="567"/>
        <w:lvlJc w:val="left"/>
        <w:pPr>
          <w:ind w:left="567" w:hanging="567"/>
        </w:pPr>
        <w:rPr>
          <w:rFonts w:ascii="Monotype Sorts" w:hAnsi="Monotype Sorts" w:hint="default"/>
        </w:rPr>
      </w:lvl>
    </w:lvlOverride>
  </w:num>
  <w:num w:numId="8">
    <w:abstractNumId w:val="3"/>
  </w:num>
  <w:num w:numId="9">
    <w:abstractNumId w:val="2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1871" w:hanging="567"/>
        </w:pPr>
        <w:rPr>
          <w:rFonts w:ascii="Symbol" w:hAnsi="Symbol" w:hint="default"/>
        </w:rPr>
      </w:lvl>
    </w:lvlOverride>
  </w:num>
  <w:num w:numId="10">
    <w:abstractNumId w:val="4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eE1shoUJ25C1rBImB85WLQp5Qxw=" w:salt="tDH7GHTWRPpirsDLl5q+Fw==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F7"/>
    <w:rsid w:val="00007DC4"/>
    <w:rsid w:val="0001049E"/>
    <w:rsid w:val="00014494"/>
    <w:rsid w:val="00037BCE"/>
    <w:rsid w:val="00056956"/>
    <w:rsid w:val="00064974"/>
    <w:rsid w:val="00072ED1"/>
    <w:rsid w:val="000C2E84"/>
    <w:rsid w:val="000C5D7F"/>
    <w:rsid w:val="000F4B19"/>
    <w:rsid w:val="00126ED6"/>
    <w:rsid w:val="0013257C"/>
    <w:rsid w:val="00144A8F"/>
    <w:rsid w:val="00150C4C"/>
    <w:rsid w:val="001537DE"/>
    <w:rsid w:val="00170E0C"/>
    <w:rsid w:val="0017704B"/>
    <w:rsid w:val="001A32A6"/>
    <w:rsid w:val="001A422B"/>
    <w:rsid w:val="001B00A1"/>
    <w:rsid w:val="001E1E1C"/>
    <w:rsid w:val="002061CD"/>
    <w:rsid w:val="002C219C"/>
    <w:rsid w:val="002D6178"/>
    <w:rsid w:val="002F003E"/>
    <w:rsid w:val="00322F8A"/>
    <w:rsid w:val="003369F7"/>
    <w:rsid w:val="003631A6"/>
    <w:rsid w:val="00370B12"/>
    <w:rsid w:val="003B1530"/>
    <w:rsid w:val="003B448B"/>
    <w:rsid w:val="003C3D62"/>
    <w:rsid w:val="003E7ABD"/>
    <w:rsid w:val="003F2B0C"/>
    <w:rsid w:val="00400433"/>
    <w:rsid w:val="00426C67"/>
    <w:rsid w:val="004A3671"/>
    <w:rsid w:val="004E0CB7"/>
    <w:rsid w:val="004E759D"/>
    <w:rsid w:val="00563FFB"/>
    <w:rsid w:val="00592C19"/>
    <w:rsid w:val="005C4385"/>
    <w:rsid w:val="005C438E"/>
    <w:rsid w:val="005C4DC1"/>
    <w:rsid w:val="006100B1"/>
    <w:rsid w:val="0061765E"/>
    <w:rsid w:val="00642761"/>
    <w:rsid w:val="00653402"/>
    <w:rsid w:val="0065689B"/>
    <w:rsid w:val="006C2268"/>
    <w:rsid w:val="006D7C6A"/>
    <w:rsid w:val="006F3D87"/>
    <w:rsid w:val="00705998"/>
    <w:rsid w:val="007159BE"/>
    <w:rsid w:val="007522DB"/>
    <w:rsid w:val="007669A9"/>
    <w:rsid w:val="007A66AD"/>
    <w:rsid w:val="007B4A63"/>
    <w:rsid w:val="007D4D1A"/>
    <w:rsid w:val="00813752"/>
    <w:rsid w:val="00815352"/>
    <w:rsid w:val="00820C6C"/>
    <w:rsid w:val="008233C5"/>
    <w:rsid w:val="00866BA3"/>
    <w:rsid w:val="00872162"/>
    <w:rsid w:val="00872F64"/>
    <w:rsid w:val="00874048"/>
    <w:rsid w:val="00880CDB"/>
    <w:rsid w:val="008B2A18"/>
    <w:rsid w:val="008E257D"/>
    <w:rsid w:val="009013D5"/>
    <w:rsid w:val="00901581"/>
    <w:rsid w:val="00954F47"/>
    <w:rsid w:val="009552A9"/>
    <w:rsid w:val="009806DF"/>
    <w:rsid w:val="009C28E9"/>
    <w:rsid w:val="009E0A48"/>
    <w:rsid w:val="00A1033E"/>
    <w:rsid w:val="00A27B89"/>
    <w:rsid w:val="00A55667"/>
    <w:rsid w:val="00A67172"/>
    <w:rsid w:val="00A835C8"/>
    <w:rsid w:val="00A948D2"/>
    <w:rsid w:val="00AD275D"/>
    <w:rsid w:val="00AD2C26"/>
    <w:rsid w:val="00B15926"/>
    <w:rsid w:val="00B40980"/>
    <w:rsid w:val="00B67CE8"/>
    <w:rsid w:val="00B7637F"/>
    <w:rsid w:val="00B908E8"/>
    <w:rsid w:val="00BC4598"/>
    <w:rsid w:val="00BD25E5"/>
    <w:rsid w:val="00C110CC"/>
    <w:rsid w:val="00C13E25"/>
    <w:rsid w:val="00C34A79"/>
    <w:rsid w:val="00C41A8D"/>
    <w:rsid w:val="00C55115"/>
    <w:rsid w:val="00C67F3B"/>
    <w:rsid w:val="00C75CF2"/>
    <w:rsid w:val="00C777AC"/>
    <w:rsid w:val="00C80EA5"/>
    <w:rsid w:val="00C8776C"/>
    <w:rsid w:val="00C91C77"/>
    <w:rsid w:val="00CC0394"/>
    <w:rsid w:val="00CD414B"/>
    <w:rsid w:val="00CD76F5"/>
    <w:rsid w:val="00CD7C65"/>
    <w:rsid w:val="00D074AC"/>
    <w:rsid w:val="00D26BE2"/>
    <w:rsid w:val="00D27756"/>
    <w:rsid w:val="00D301C4"/>
    <w:rsid w:val="00D34CA5"/>
    <w:rsid w:val="00D45D33"/>
    <w:rsid w:val="00DB3EE6"/>
    <w:rsid w:val="00DB4DC6"/>
    <w:rsid w:val="00DD13DD"/>
    <w:rsid w:val="00DE0E2F"/>
    <w:rsid w:val="00DE62A5"/>
    <w:rsid w:val="00DF6BD3"/>
    <w:rsid w:val="00E02BF7"/>
    <w:rsid w:val="00E30D57"/>
    <w:rsid w:val="00E579E3"/>
    <w:rsid w:val="00E623A4"/>
    <w:rsid w:val="00E65267"/>
    <w:rsid w:val="00E736FA"/>
    <w:rsid w:val="00E73AD0"/>
    <w:rsid w:val="00E86F39"/>
    <w:rsid w:val="00ED3F77"/>
    <w:rsid w:val="00EF0B8D"/>
    <w:rsid w:val="00EF3D98"/>
    <w:rsid w:val="00F73F03"/>
    <w:rsid w:val="00F92FFE"/>
    <w:rsid w:val="00FC339D"/>
    <w:rsid w:val="00FD1389"/>
    <w:rsid w:val="00FD4D2D"/>
    <w:rsid w:val="00F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369F7"/>
    <w:pPr>
      <w:spacing w:after="120" w:line="240" w:lineRule="auto"/>
    </w:pPr>
    <w:rPr>
      <w:rFonts w:ascii="Arial" w:eastAsia="Calibri" w:hAnsi="Arial" w:cs="Times New Roman"/>
      <w:sz w:val="24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059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05998"/>
    <w:rPr>
      <w:rFonts w:ascii="Arial" w:hAnsi="Arial" w:cstheme="minorHAnsi"/>
      <w:color w:val="CF073B" w:themeColor="accent1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pPr>
      <w:spacing w:after="0" w:line="240" w:lineRule="auto"/>
    </w:pPr>
    <w:rPr>
      <w:rFonts w:cstheme="minorHAnsi"/>
      <w:sz w:val="24"/>
      <w:szCs w:val="24"/>
    </w:rPr>
    <w:tblPr/>
  </w:style>
  <w:style w:type="paragraph" w:styleId="Eivli">
    <w:name w:val="No Spacing"/>
    <w:uiPriority w:val="2"/>
    <w:qFormat/>
    <w:rsid w:val="00705998"/>
    <w:pPr>
      <w:spacing w:after="0" w:line="240" w:lineRule="auto"/>
      <w:ind w:left="2608"/>
    </w:pPr>
    <w:rPr>
      <w:rFonts w:cstheme="minorHAnsi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705998"/>
    <w:rPr>
      <w:rFonts w:cstheme="minorHAnsi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5998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05998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0599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5998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05998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705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70599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70599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 w:line="240" w:lineRule="auto"/>
    </w:pPr>
    <w:rPr>
      <w:rFonts w:asciiTheme="majorHAnsi" w:eastAsiaTheme="majorEastAsia" w:hAnsiTheme="majorHAnsi" w:cstheme="majorBidi"/>
      <w:b/>
      <w:bCs/>
      <w:sz w:val="26"/>
      <w:szCs w:val="28"/>
    </w:rPr>
  </w:style>
  <w:style w:type="table" w:styleId="TaulukkoRuudukko">
    <w:name w:val="Table Grid"/>
    <w:basedOn w:val="Normaalitaulukko"/>
    <w:uiPriority w:val="59"/>
    <w:rsid w:val="00705998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basedOn w:val="Kappaleenoletusfontti"/>
    <w:link w:val="Yltunniste"/>
    <w:uiPriority w:val="99"/>
    <w:rsid w:val="00705998"/>
    <w:rPr>
      <w:rFonts w:cstheme="minorHAnsi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3E7ABD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880CD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80CDB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80CDB"/>
    <w:rPr>
      <w:rFonts w:ascii="Arial" w:eastAsia="Calibri" w:hAnsi="Arial" w:cs="Times New Roman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80CD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80CDB"/>
    <w:rPr>
      <w:rFonts w:ascii="Arial" w:eastAsia="Calibri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369F7"/>
    <w:pPr>
      <w:spacing w:after="120" w:line="240" w:lineRule="auto"/>
    </w:pPr>
    <w:rPr>
      <w:rFonts w:ascii="Arial" w:eastAsia="Calibri" w:hAnsi="Arial" w:cs="Times New Roman"/>
      <w:sz w:val="24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05998"/>
    <w:pPr>
      <w:keepNext/>
      <w:keepLines/>
      <w:spacing w:after="240"/>
      <w:outlineLvl w:val="0"/>
    </w:pPr>
    <w:rPr>
      <w:rFonts w:asciiTheme="majorHAnsi" w:eastAsiaTheme="majorEastAsia" w:hAnsiTheme="majorHAnsi" w:cstheme="majorHAnsi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705998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705998"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705998"/>
    <w:pPr>
      <w:keepNext/>
      <w:keepLines/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705998"/>
    <w:pPr>
      <w:keepNext/>
      <w:keepLines/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705998"/>
    <w:pPr>
      <w:keepNext/>
      <w:keepLines/>
      <w:spacing w:after="24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705998"/>
    <w:pPr>
      <w:keepNext/>
      <w:keepLines/>
      <w:spacing w:after="24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705998"/>
    <w:pPr>
      <w:keepNext/>
      <w:keepLines/>
      <w:spacing w:after="24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705998"/>
    <w:pPr>
      <w:keepNext/>
      <w:keepLines/>
      <w:spacing w:after="24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rsid w:val="00705998"/>
    <w:rPr>
      <w:color w:val="CF073B" w:themeColor="accent1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05998"/>
    <w:rPr>
      <w:rFonts w:ascii="Arial" w:hAnsi="Arial" w:cstheme="minorHAnsi"/>
      <w:color w:val="CF073B" w:themeColor="accent1"/>
      <w:sz w:val="16"/>
      <w:szCs w:val="24"/>
    </w:rPr>
  </w:style>
  <w:style w:type="table" w:customStyle="1" w:styleId="Eireunaviivaa">
    <w:name w:val="Ei reunaviivaa"/>
    <w:basedOn w:val="Normaalitaulukko"/>
    <w:uiPriority w:val="99"/>
    <w:rsid w:val="00705998"/>
    <w:pPr>
      <w:spacing w:after="0" w:line="240" w:lineRule="auto"/>
    </w:pPr>
    <w:rPr>
      <w:rFonts w:cstheme="minorHAnsi"/>
      <w:sz w:val="24"/>
      <w:szCs w:val="24"/>
    </w:rPr>
    <w:tblPr/>
  </w:style>
  <w:style w:type="paragraph" w:styleId="Eivli">
    <w:name w:val="No Spacing"/>
    <w:uiPriority w:val="2"/>
    <w:qFormat/>
    <w:rsid w:val="00705998"/>
    <w:pPr>
      <w:spacing w:after="0" w:line="240" w:lineRule="auto"/>
      <w:ind w:left="2608"/>
    </w:pPr>
    <w:rPr>
      <w:rFonts w:cstheme="minorHAnsi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705998"/>
    <w:pPr>
      <w:spacing w:after="24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705998"/>
    <w:rPr>
      <w:rFonts w:cstheme="minorHAnsi"/>
      <w:sz w:val="24"/>
      <w:szCs w:val="24"/>
    </w:rPr>
  </w:style>
  <w:style w:type="numbering" w:customStyle="1" w:styleId="Luettelolista">
    <w:name w:val="Luettelolista"/>
    <w:uiPriority w:val="99"/>
    <w:rsid w:val="00705998"/>
    <w:pPr>
      <w:numPr>
        <w:numId w:val="1"/>
      </w:numPr>
    </w:pPr>
  </w:style>
  <w:style w:type="paragraph" w:styleId="Merkittyluettelo">
    <w:name w:val="List Bullet"/>
    <w:basedOn w:val="Normaali"/>
    <w:uiPriority w:val="99"/>
    <w:qFormat/>
    <w:rsid w:val="00705998"/>
    <w:pPr>
      <w:numPr>
        <w:numId w:val="3"/>
      </w:numPr>
      <w:spacing w:after="240"/>
      <w:contextualSpacing/>
    </w:pPr>
  </w:style>
  <w:style w:type="paragraph" w:styleId="Numeroituluettelo">
    <w:name w:val="List Number"/>
    <w:basedOn w:val="Normaali"/>
    <w:uiPriority w:val="99"/>
    <w:qFormat/>
    <w:rsid w:val="00705998"/>
    <w:pPr>
      <w:numPr>
        <w:numId w:val="6"/>
      </w:numPr>
      <w:contextualSpacing/>
    </w:pPr>
  </w:style>
  <w:style w:type="numbering" w:customStyle="1" w:styleId="Numerolista">
    <w:name w:val="Numerolista"/>
    <w:uiPriority w:val="99"/>
    <w:rsid w:val="00705998"/>
    <w:pPr>
      <w:numPr>
        <w:numId w:val="5"/>
      </w:numPr>
    </w:pPr>
  </w:style>
  <w:style w:type="paragraph" w:styleId="Otsikko">
    <w:name w:val="Title"/>
    <w:basedOn w:val="Normaali"/>
    <w:next w:val="Leipteksti"/>
    <w:link w:val="OtsikkoChar"/>
    <w:uiPriority w:val="10"/>
    <w:qFormat/>
    <w:rsid w:val="00705998"/>
    <w:pPr>
      <w:keepNext/>
      <w:keepLines/>
      <w:spacing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5998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05998"/>
    <w:rPr>
      <w:rFonts w:asciiTheme="majorHAnsi" w:eastAsiaTheme="majorEastAsia" w:hAnsiTheme="majorHAnsi" w:cstheme="majorHAnsi"/>
      <w:b/>
      <w:bCs/>
      <w:sz w:val="26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705998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705998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705998"/>
    <w:rPr>
      <w:rFonts w:asciiTheme="majorHAnsi" w:eastAsiaTheme="majorEastAsia" w:hAnsiTheme="majorHAnsi" w:cstheme="majorBidi"/>
      <w:bCs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70599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705998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rsid w:val="00705998"/>
    <w:rPr>
      <w:rFonts w:asciiTheme="majorHAnsi" w:eastAsiaTheme="majorEastAsia" w:hAnsiTheme="majorHAnsi" w:cstheme="majorBidi"/>
      <w:sz w:val="24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705998"/>
    <w:rPr>
      <w:rFonts w:asciiTheme="majorHAnsi" w:eastAsiaTheme="majorEastAsia" w:hAnsiTheme="majorHAnsi" w:cstheme="majorBidi"/>
      <w:iCs/>
      <w:sz w:val="24"/>
      <w:szCs w:val="20"/>
    </w:rPr>
  </w:style>
  <w:style w:type="character" w:styleId="Paikkamerkkiteksti">
    <w:name w:val="Placeholder Text"/>
    <w:basedOn w:val="Kappaleenoletusfontti"/>
    <w:uiPriority w:val="99"/>
    <w:semiHidden/>
    <w:rsid w:val="00705998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0599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05998"/>
    <w:rPr>
      <w:rFonts w:ascii="Tahoma" w:hAnsi="Tahoma" w:cs="Tahoma"/>
      <w:sz w:val="16"/>
      <w:szCs w:val="16"/>
    </w:rPr>
  </w:style>
  <w:style w:type="paragraph" w:styleId="Sisllysluettelonotsikko">
    <w:name w:val="TOC Heading"/>
    <w:next w:val="Normaali"/>
    <w:uiPriority w:val="39"/>
    <w:rsid w:val="00705998"/>
    <w:pPr>
      <w:keepNext/>
      <w:keepLines/>
      <w:spacing w:after="240" w:line="240" w:lineRule="auto"/>
    </w:pPr>
    <w:rPr>
      <w:rFonts w:asciiTheme="majorHAnsi" w:eastAsiaTheme="majorEastAsia" w:hAnsiTheme="majorHAnsi" w:cstheme="majorBidi"/>
      <w:b/>
      <w:bCs/>
      <w:sz w:val="26"/>
      <w:szCs w:val="28"/>
    </w:rPr>
  </w:style>
  <w:style w:type="table" w:styleId="TaulukkoRuudukko">
    <w:name w:val="Table Grid"/>
    <w:basedOn w:val="Normaalitaulukko"/>
    <w:uiPriority w:val="59"/>
    <w:rsid w:val="00705998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705998"/>
  </w:style>
  <w:style w:type="character" w:customStyle="1" w:styleId="YltunnisteChar">
    <w:name w:val="Ylätunniste Char"/>
    <w:basedOn w:val="Kappaleenoletusfontti"/>
    <w:link w:val="Yltunniste"/>
    <w:uiPriority w:val="99"/>
    <w:rsid w:val="00705998"/>
    <w:rPr>
      <w:rFonts w:cstheme="minorHAnsi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3E7ABD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880CD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80CDB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80CDB"/>
    <w:rPr>
      <w:rFonts w:ascii="Arial" w:eastAsia="Calibri" w:hAnsi="Arial" w:cs="Times New Roman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80CD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80CDB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JHL">
  <a:themeElements>
    <a:clrScheme name="JHL">
      <a:dk1>
        <a:sysClr val="windowText" lastClr="000000"/>
      </a:dk1>
      <a:lt1>
        <a:sysClr val="window" lastClr="FFFFFF"/>
      </a:lt1>
      <a:dk2>
        <a:srgbClr val="CF073B"/>
      </a:dk2>
      <a:lt2>
        <a:srgbClr val="EEECE1"/>
      </a:lt2>
      <a:accent1>
        <a:srgbClr val="CF073B"/>
      </a:accent1>
      <a:accent2>
        <a:srgbClr val="F68535"/>
      </a:accent2>
      <a:accent3>
        <a:srgbClr val="4F81BD"/>
      </a:accent3>
      <a:accent4>
        <a:srgbClr val="9BBB59"/>
      </a:accent4>
      <a:accent5>
        <a:srgbClr val="8064A2"/>
      </a:accent5>
      <a:accent6>
        <a:srgbClr val="BFBFBF"/>
      </a:accent6>
      <a:hlink>
        <a:srgbClr val="0000FF"/>
      </a:hlink>
      <a:folHlink>
        <a:srgbClr val="800080"/>
      </a:folHlink>
    </a:clrScheme>
    <a:fontScheme name="Mukautettu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2078</Characters>
  <Application>Microsoft Office Word</Application>
  <DocSecurity>4</DocSecurity>
  <Lines>74</Lines>
  <Paragraphs>42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Palkia Minna</dc:creator>
  <cp:lastModifiedBy>Tuominen Antti</cp:lastModifiedBy>
  <cp:revision>2</cp:revision>
  <dcterms:created xsi:type="dcterms:W3CDTF">2021-03-29T10:19:00Z</dcterms:created>
  <dcterms:modified xsi:type="dcterms:W3CDTF">2021-03-29T10:19:00Z</dcterms:modified>
</cp:coreProperties>
</file>